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96" w:rsidRPr="00AE0F84" w:rsidRDefault="00AE0F84" w:rsidP="00AE0F84">
      <w:pPr>
        <w:jc w:val="center"/>
        <w:rPr>
          <w:rFonts w:ascii="Arial" w:hAnsi="Arial" w:cs="Arial"/>
          <w:b/>
          <w:sz w:val="28"/>
          <w:szCs w:val="28"/>
          <w:u w:val="single"/>
        </w:rPr>
      </w:pPr>
      <w:r w:rsidRPr="00AE0F84">
        <w:rPr>
          <w:rFonts w:ascii="Arial" w:hAnsi="Arial" w:cs="Arial"/>
          <w:b/>
          <w:sz w:val="28"/>
          <w:szCs w:val="28"/>
          <w:u w:val="single"/>
        </w:rPr>
        <w:t>Satzung über die Erhebung von Benut</w:t>
      </w:r>
      <w:r w:rsidR="00AD0EFC">
        <w:rPr>
          <w:rFonts w:ascii="Arial" w:hAnsi="Arial" w:cs="Arial"/>
          <w:b/>
          <w:sz w:val="28"/>
          <w:szCs w:val="28"/>
          <w:u w:val="single"/>
        </w:rPr>
        <w:t>zungsgebühren für den Besuch des</w:t>
      </w:r>
      <w:r w:rsidRPr="00AE0F84">
        <w:rPr>
          <w:rFonts w:ascii="Arial" w:hAnsi="Arial" w:cs="Arial"/>
          <w:b/>
          <w:sz w:val="28"/>
          <w:szCs w:val="28"/>
          <w:u w:val="single"/>
        </w:rPr>
        <w:t xml:space="preserve"> geme</w:t>
      </w:r>
      <w:r w:rsidR="00AD0EFC">
        <w:rPr>
          <w:rFonts w:ascii="Arial" w:hAnsi="Arial" w:cs="Arial"/>
          <w:b/>
          <w:sz w:val="28"/>
          <w:szCs w:val="28"/>
          <w:u w:val="single"/>
        </w:rPr>
        <w:t>indlichen Kindergartens</w:t>
      </w:r>
    </w:p>
    <w:p w:rsidR="00AE0F84" w:rsidRPr="00AE0F84" w:rsidRDefault="00AD0EFC" w:rsidP="00AE0F84">
      <w:pPr>
        <w:jc w:val="center"/>
        <w:rPr>
          <w:rFonts w:ascii="Arial" w:hAnsi="Arial" w:cs="Arial"/>
          <w:sz w:val="28"/>
          <w:szCs w:val="28"/>
          <w:u w:val="single"/>
        </w:rPr>
      </w:pPr>
      <w:r>
        <w:rPr>
          <w:rFonts w:ascii="Arial" w:hAnsi="Arial" w:cs="Arial"/>
          <w:b/>
          <w:sz w:val="28"/>
          <w:szCs w:val="28"/>
          <w:u w:val="single"/>
        </w:rPr>
        <w:t>(Kindergarten</w:t>
      </w:r>
      <w:r w:rsidR="00AE0F84" w:rsidRPr="00AE0F84">
        <w:rPr>
          <w:rFonts w:ascii="Arial" w:hAnsi="Arial" w:cs="Arial"/>
          <w:b/>
          <w:sz w:val="28"/>
          <w:szCs w:val="28"/>
          <w:u w:val="single"/>
        </w:rPr>
        <w:t>-Gebührensatzung)</w:t>
      </w:r>
    </w:p>
    <w:p w:rsidR="00AE0F84" w:rsidRDefault="00AE0F84" w:rsidP="00AE0F84">
      <w:pPr>
        <w:jc w:val="center"/>
        <w:rPr>
          <w:rFonts w:ascii="Arial" w:hAnsi="Arial" w:cs="Arial"/>
        </w:rPr>
      </w:pPr>
    </w:p>
    <w:p w:rsidR="00B02998" w:rsidRDefault="00B02998" w:rsidP="00AE0F84">
      <w:pPr>
        <w:jc w:val="center"/>
        <w:rPr>
          <w:rFonts w:ascii="Arial" w:hAnsi="Arial" w:cs="Arial"/>
        </w:rPr>
      </w:pPr>
    </w:p>
    <w:p w:rsidR="00AE0F84" w:rsidRDefault="00437A93" w:rsidP="00AE0F84">
      <w:pPr>
        <w:jc w:val="both"/>
        <w:rPr>
          <w:rFonts w:ascii="Arial" w:hAnsi="Arial" w:cs="Arial"/>
        </w:rPr>
      </w:pPr>
      <w:r>
        <w:rPr>
          <w:rFonts w:ascii="Arial" w:hAnsi="Arial" w:cs="Arial"/>
        </w:rPr>
        <w:t>Der Markt Siegenburg</w:t>
      </w:r>
      <w:r w:rsidR="00AE0F84">
        <w:rPr>
          <w:rFonts w:ascii="Arial" w:hAnsi="Arial" w:cs="Arial"/>
        </w:rPr>
        <w:t xml:space="preserve"> erlässt aufgrund der Art. 2 und 8 des Kommunalabgabengesetzes</w:t>
      </w:r>
      <w:r w:rsidR="00AE30B0">
        <w:rPr>
          <w:rFonts w:ascii="Arial" w:hAnsi="Arial" w:cs="Arial"/>
        </w:rPr>
        <w:t xml:space="preserve"> (KAG)</w:t>
      </w:r>
      <w:r w:rsidR="00AE0F84">
        <w:rPr>
          <w:rFonts w:ascii="Arial" w:hAnsi="Arial" w:cs="Arial"/>
        </w:rPr>
        <w:t xml:space="preserve"> über die Erhebung von Benutzungsgebühren für den Be</w:t>
      </w:r>
      <w:r w:rsidR="00AD0EFC">
        <w:rPr>
          <w:rFonts w:ascii="Arial" w:hAnsi="Arial" w:cs="Arial"/>
        </w:rPr>
        <w:t>such de</w:t>
      </w:r>
      <w:r w:rsidR="00203EA0">
        <w:rPr>
          <w:rFonts w:ascii="Arial" w:hAnsi="Arial" w:cs="Arial"/>
        </w:rPr>
        <w:t>s</w:t>
      </w:r>
      <w:r w:rsidR="00AD0EFC">
        <w:rPr>
          <w:rFonts w:ascii="Arial" w:hAnsi="Arial" w:cs="Arial"/>
        </w:rPr>
        <w:t xml:space="preserve"> gemeindlichen Kindergarten</w:t>
      </w:r>
      <w:r w:rsidR="00203EA0">
        <w:rPr>
          <w:rFonts w:ascii="Arial" w:hAnsi="Arial" w:cs="Arial"/>
        </w:rPr>
        <w:t>s</w:t>
      </w:r>
      <w:r w:rsidR="00AD0EFC">
        <w:rPr>
          <w:rFonts w:ascii="Arial" w:hAnsi="Arial" w:cs="Arial"/>
        </w:rPr>
        <w:t xml:space="preserve"> "Sigos Hopfenburg"</w:t>
      </w:r>
      <w:r w:rsidR="00AE0F84">
        <w:rPr>
          <w:rFonts w:ascii="Arial" w:hAnsi="Arial" w:cs="Arial"/>
        </w:rPr>
        <w:t xml:space="preserve"> folgende Satzung:</w:t>
      </w:r>
    </w:p>
    <w:p w:rsidR="00AE0F84" w:rsidRDefault="00AE0F84" w:rsidP="00AE0F84">
      <w:pPr>
        <w:jc w:val="both"/>
        <w:rPr>
          <w:rFonts w:ascii="Arial" w:hAnsi="Arial" w:cs="Arial"/>
        </w:rPr>
      </w:pPr>
    </w:p>
    <w:p w:rsidR="00B02998" w:rsidRDefault="00B02998" w:rsidP="00AE0F84">
      <w:pPr>
        <w:jc w:val="both"/>
        <w:rPr>
          <w:rFonts w:ascii="Arial" w:hAnsi="Arial" w:cs="Arial"/>
        </w:rPr>
      </w:pPr>
    </w:p>
    <w:p w:rsidR="00310C58" w:rsidRDefault="00AE0F84" w:rsidP="00AE0F84">
      <w:pPr>
        <w:jc w:val="center"/>
        <w:rPr>
          <w:rFonts w:ascii="Arial" w:hAnsi="Arial" w:cs="Arial"/>
          <w:b/>
        </w:rPr>
      </w:pPr>
      <w:r>
        <w:rPr>
          <w:rFonts w:ascii="Arial" w:hAnsi="Arial" w:cs="Arial"/>
          <w:b/>
        </w:rPr>
        <w:t>§ 1</w:t>
      </w:r>
    </w:p>
    <w:p w:rsidR="00AE0F84" w:rsidRDefault="00AE0F84" w:rsidP="00AE0F84">
      <w:pPr>
        <w:jc w:val="center"/>
        <w:rPr>
          <w:rFonts w:ascii="Arial" w:hAnsi="Arial" w:cs="Arial"/>
          <w:b/>
        </w:rPr>
      </w:pPr>
      <w:r>
        <w:rPr>
          <w:rFonts w:ascii="Arial" w:hAnsi="Arial" w:cs="Arial"/>
          <w:b/>
        </w:rPr>
        <w:t>Gebührenerhebung</w:t>
      </w:r>
    </w:p>
    <w:p w:rsidR="00310C58" w:rsidRDefault="00310C58" w:rsidP="00AE0F84">
      <w:pPr>
        <w:jc w:val="center"/>
        <w:rPr>
          <w:rFonts w:ascii="Arial" w:hAnsi="Arial" w:cs="Arial"/>
        </w:rPr>
      </w:pPr>
    </w:p>
    <w:p w:rsidR="00AE0F84" w:rsidRPr="00437A93" w:rsidRDefault="00437A93" w:rsidP="00437A93">
      <w:pPr>
        <w:pStyle w:val="Listenabsatz"/>
        <w:numPr>
          <w:ilvl w:val="0"/>
          <w:numId w:val="1"/>
        </w:numPr>
        <w:tabs>
          <w:tab w:val="left" w:pos="426"/>
        </w:tabs>
        <w:jc w:val="both"/>
        <w:rPr>
          <w:rFonts w:ascii="Arial" w:hAnsi="Arial" w:cs="Arial"/>
        </w:rPr>
      </w:pPr>
      <w:r w:rsidRPr="00437A93">
        <w:rPr>
          <w:rFonts w:ascii="Arial" w:hAnsi="Arial" w:cs="Arial"/>
        </w:rPr>
        <w:t>Der Markt Siegenburg</w:t>
      </w:r>
      <w:r w:rsidR="00AE0F84" w:rsidRPr="00437A93">
        <w:rPr>
          <w:rFonts w:ascii="Arial" w:hAnsi="Arial" w:cs="Arial"/>
        </w:rPr>
        <w:t xml:space="preserve"> erhebt für d</w:t>
      </w:r>
      <w:r w:rsidRPr="00437A93">
        <w:rPr>
          <w:rFonts w:ascii="Arial" w:hAnsi="Arial" w:cs="Arial"/>
        </w:rPr>
        <w:t>ie Benutzung de</w:t>
      </w:r>
      <w:r w:rsidR="00AD0EFC">
        <w:rPr>
          <w:rFonts w:ascii="Arial" w:hAnsi="Arial" w:cs="Arial"/>
        </w:rPr>
        <w:t>s</w:t>
      </w:r>
      <w:r w:rsidRPr="00437A93">
        <w:rPr>
          <w:rFonts w:ascii="Arial" w:hAnsi="Arial" w:cs="Arial"/>
        </w:rPr>
        <w:t xml:space="preserve"> gemeindlichen </w:t>
      </w:r>
      <w:r w:rsidR="00AD0EFC">
        <w:rPr>
          <w:rFonts w:ascii="Arial" w:hAnsi="Arial" w:cs="Arial"/>
        </w:rPr>
        <w:t>Kindergartens</w:t>
      </w:r>
      <w:r w:rsidR="00AE0F84" w:rsidRPr="00437A93">
        <w:rPr>
          <w:rFonts w:ascii="Arial" w:hAnsi="Arial" w:cs="Arial"/>
        </w:rPr>
        <w:t xml:space="preserve"> Gebühren (Benutzungsgebühren).</w:t>
      </w:r>
    </w:p>
    <w:p w:rsidR="00AE0F84" w:rsidRDefault="00AE0F84" w:rsidP="00AE0F84">
      <w:pPr>
        <w:tabs>
          <w:tab w:val="left" w:pos="426"/>
        </w:tabs>
        <w:jc w:val="both"/>
        <w:rPr>
          <w:rFonts w:ascii="Arial" w:hAnsi="Arial" w:cs="Arial"/>
        </w:rPr>
      </w:pPr>
    </w:p>
    <w:p w:rsidR="00AE0F84" w:rsidRPr="00437A93" w:rsidRDefault="00AE0F84" w:rsidP="00437A93">
      <w:pPr>
        <w:pStyle w:val="Listenabsatz"/>
        <w:numPr>
          <w:ilvl w:val="0"/>
          <w:numId w:val="1"/>
        </w:numPr>
        <w:tabs>
          <w:tab w:val="left" w:pos="426"/>
        </w:tabs>
        <w:jc w:val="both"/>
        <w:rPr>
          <w:rFonts w:ascii="Arial" w:hAnsi="Arial" w:cs="Arial"/>
        </w:rPr>
      </w:pPr>
      <w:r w:rsidRPr="00437A93">
        <w:rPr>
          <w:rFonts w:ascii="Arial" w:hAnsi="Arial" w:cs="Arial"/>
        </w:rPr>
        <w:t>Zusätzlich werden</w:t>
      </w:r>
      <w:r w:rsidR="00437A93">
        <w:rPr>
          <w:rFonts w:ascii="Arial" w:hAnsi="Arial" w:cs="Arial"/>
        </w:rPr>
        <w:t xml:space="preserve"> </w:t>
      </w:r>
      <w:r w:rsidRPr="00437A93">
        <w:rPr>
          <w:rFonts w:ascii="Arial" w:hAnsi="Arial" w:cs="Arial"/>
        </w:rPr>
        <w:t>Verpflegungskosten für die Teilnahme an der Mittagsverpflegung (Essensgeld)</w:t>
      </w:r>
      <w:r w:rsidR="00AD0EFC">
        <w:rPr>
          <w:rFonts w:ascii="Arial" w:hAnsi="Arial" w:cs="Arial"/>
        </w:rPr>
        <w:t xml:space="preserve"> </w:t>
      </w:r>
      <w:r w:rsidRPr="00437A93">
        <w:rPr>
          <w:rFonts w:ascii="Arial" w:hAnsi="Arial" w:cs="Arial"/>
        </w:rPr>
        <w:t>erhoben.</w:t>
      </w:r>
    </w:p>
    <w:p w:rsidR="00B02998" w:rsidRDefault="00B02998" w:rsidP="00AE0F84">
      <w:pPr>
        <w:tabs>
          <w:tab w:val="left" w:pos="426"/>
        </w:tabs>
        <w:jc w:val="both"/>
        <w:rPr>
          <w:rFonts w:ascii="Arial" w:hAnsi="Arial" w:cs="Arial"/>
        </w:rPr>
      </w:pPr>
    </w:p>
    <w:p w:rsidR="00821C7C" w:rsidRDefault="00821C7C" w:rsidP="00AE0F84">
      <w:pPr>
        <w:tabs>
          <w:tab w:val="left" w:pos="426"/>
        </w:tabs>
        <w:jc w:val="both"/>
        <w:rPr>
          <w:rFonts w:ascii="Arial" w:hAnsi="Arial" w:cs="Arial"/>
        </w:rPr>
      </w:pPr>
    </w:p>
    <w:p w:rsidR="00310C58" w:rsidRDefault="00AE0F84" w:rsidP="000506D4">
      <w:pPr>
        <w:tabs>
          <w:tab w:val="left" w:pos="426"/>
        </w:tabs>
        <w:jc w:val="center"/>
        <w:rPr>
          <w:rFonts w:ascii="Arial" w:hAnsi="Arial" w:cs="Arial"/>
          <w:b/>
        </w:rPr>
      </w:pPr>
      <w:r>
        <w:rPr>
          <w:rFonts w:ascii="Arial" w:hAnsi="Arial" w:cs="Arial"/>
          <w:b/>
        </w:rPr>
        <w:t>§ 2</w:t>
      </w:r>
    </w:p>
    <w:p w:rsidR="00AE0F84" w:rsidRDefault="000506D4" w:rsidP="000506D4">
      <w:pPr>
        <w:tabs>
          <w:tab w:val="left" w:pos="426"/>
        </w:tabs>
        <w:jc w:val="center"/>
        <w:rPr>
          <w:rFonts w:ascii="Arial" w:hAnsi="Arial" w:cs="Arial"/>
          <w:b/>
        </w:rPr>
      </w:pPr>
      <w:r>
        <w:rPr>
          <w:rFonts w:ascii="Arial" w:hAnsi="Arial" w:cs="Arial"/>
          <w:b/>
        </w:rPr>
        <w:t>Gebührenschuldner</w:t>
      </w:r>
    </w:p>
    <w:p w:rsidR="00310C58" w:rsidRPr="000506D4" w:rsidRDefault="00310C58" w:rsidP="000506D4">
      <w:pPr>
        <w:tabs>
          <w:tab w:val="left" w:pos="426"/>
        </w:tabs>
        <w:jc w:val="center"/>
        <w:rPr>
          <w:rFonts w:ascii="Arial" w:hAnsi="Arial" w:cs="Arial"/>
        </w:rPr>
      </w:pPr>
    </w:p>
    <w:p w:rsidR="00AE0F84" w:rsidRPr="00437A93" w:rsidRDefault="00360105" w:rsidP="00437A93">
      <w:pPr>
        <w:pStyle w:val="Listenabsatz"/>
        <w:numPr>
          <w:ilvl w:val="0"/>
          <w:numId w:val="2"/>
        </w:numPr>
        <w:tabs>
          <w:tab w:val="left" w:pos="426"/>
        </w:tabs>
        <w:jc w:val="both"/>
        <w:rPr>
          <w:rFonts w:ascii="Arial" w:hAnsi="Arial" w:cs="Arial"/>
        </w:rPr>
      </w:pPr>
      <w:r>
        <w:rPr>
          <w:rFonts w:ascii="Arial" w:hAnsi="Arial" w:cs="Arial"/>
        </w:rPr>
        <w:t>Gebührenschuldner sind</w:t>
      </w:r>
    </w:p>
    <w:p w:rsidR="000506D4" w:rsidRPr="00360105" w:rsidRDefault="000506D4" w:rsidP="00360105">
      <w:pPr>
        <w:pStyle w:val="Listenabsatz"/>
        <w:numPr>
          <w:ilvl w:val="0"/>
          <w:numId w:val="6"/>
        </w:numPr>
        <w:tabs>
          <w:tab w:val="left" w:pos="426"/>
        </w:tabs>
        <w:ind w:left="1418" w:hanging="284"/>
        <w:jc w:val="both"/>
        <w:rPr>
          <w:rFonts w:ascii="Arial" w:hAnsi="Arial" w:cs="Arial"/>
        </w:rPr>
      </w:pPr>
      <w:r w:rsidRPr="00360105">
        <w:rPr>
          <w:rFonts w:ascii="Arial" w:hAnsi="Arial" w:cs="Arial"/>
        </w:rPr>
        <w:t>die Personen</w:t>
      </w:r>
      <w:r w:rsidR="00567C42" w:rsidRPr="00360105">
        <w:rPr>
          <w:rFonts w:ascii="Arial" w:hAnsi="Arial" w:cs="Arial"/>
        </w:rPr>
        <w:t>sorge</w:t>
      </w:r>
      <w:r w:rsidRPr="00360105">
        <w:rPr>
          <w:rFonts w:ascii="Arial" w:hAnsi="Arial" w:cs="Arial"/>
        </w:rPr>
        <w:t>be</w:t>
      </w:r>
      <w:r w:rsidR="00BD7784" w:rsidRPr="00360105">
        <w:rPr>
          <w:rFonts w:ascii="Arial" w:hAnsi="Arial" w:cs="Arial"/>
        </w:rPr>
        <w:t>rechtigten des Kindes, das in den</w:t>
      </w:r>
      <w:r w:rsidRPr="00360105">
        <w:rPr>
          <w:rFonts w:ascii="Arial" w:hAnsi="Arial" w:cs="Arial"/>
        </w:rPr>
        <w:t xml:space="preserve"> </w:t>
      </w:r>
      <w:r w:rsidR="00BD7784" w:rsidRPr="00360105">
        <w:rPr>
          <w:rFonts w:ascii="Arial" w:hAnsi="Arial" w:cs="Arial"/>
        </w:rPr>
        <w:t>Kindergarten</w:t>
      </w:r>
      <w:r w:rsidR="00437A93" w:rsidRPr="00360105">
        <w:rPr>
          <w:rFonts w:ascii="Arial" w:hAnsi="Arial" w:cs="Arial"/>
        </w:rPr>
        <w:t xml:space="preserve"> </w:t>
      </w:r>
      <w:r w:rsidRPr="00360105">
        <w:rPr>
          <w:rFonts w:ascii="Arial" w:hAnsi="Arial" w:cs="Arial"/>
        </w:rPr>
        <w:t>aufgenommen wird,</w:t>
      </w:r>
    </w:p>
    <w:p w:rsidR="000506D4" w:rsidRDefault="00360105" w:rsidP="00360105">
      <w:pPr>
        <w:tabs>
          <w:tab w:val="left" w:pos="426"/>
        </w:tabs>
        <w:ind w:left="1134"/>
        <w:jc w:val="both"/>
        <w:rPr>
          <w:rFonts w:ascii="Arial" w:hAnsi="Arial" w:cs="Arial"/>
        </w:rPr>
      </w:pPr>
      <w:r>
        <w:rPr>
          <w:rFonts w:ascii="Arial" w:hAnsi="Arial" w:cs="Arial"/>
        </w:rPr>
        <w:t>b)</w:t>
      </w:r>
      <w:r>
        <w:rPr>
          <w:rFonts w:ascii="Arial" w:hAnsi="Arial" w:cs="Arial"/>
        </w:rPr>
        <w:tab/>
      </w:r>
      <w:r w:rsidR="000506D4" w:rsidRPr="00360105">
        <w:rPr>
          <w:rFonts w:ascii="Arial" w:hAnsi="Arial" w:cs="Arial"/>
        </w:rPr>
        <w:t xml:space="preserve">diejenigen, die das Kind zur Aufnahme in </w:t>
      </w:r>
      <w:r w:rsidR="00BD7784" w:rsidRPr="00360105">
        <w:rPr>
          <w:rFonts w:ascii="Arial" w:hAnsi="Arial" w:cs="Arial"/>
        </w:rPr>
        <w:t xml:space="preserve">den Kindergarten </w:t>
      </w:r>
      <w:r w:rsidR="000506D4" w:rsidRPr="00360105">
        <w:rPr>
          <w:rFonts w:ascii="Arial" w:hAnsi="Arial" w:cs="Arial"/>
        </w:rPr>
        <w:t>angemeldet</w:t>
      </w:r>
      <w:r w:rsidR="00437A93" w:rsidRPr="00360105">
        <w:rPr>
          <w:rFonts w:ascii="Arial" w:hAnsi="Arial" w:cs="Arial"/>
        </w:rPr>
        <w:t xml:space="preserve"> </w:t>
      </w:r>
      <w:r>
        <w:rPr>
          <w:rFonts w:ascii="Arial" w:hAnsi="Arial" w:cs="Arial"/>
        </w:rPr>
        <w:tab/>
      </w:r>
      <w:r w:rsidR="000506D4" w:rsidRPr="00360105">
        <w:rPr>
          <w:rFonts w:ascii="Arial" w:hAnsi="Arial" w:cs="Arial"/>
        </w:rPr>
        <w:t>haben.</w:t>
      </w:r>
    </w:p>
    <w:p w:rsidR="0078271D" w:rsidRPr="00360105" w:rsidRDefault="0078271D" w:rsidP="00360105">
      <w:pPr>
        <w:tabs>
          <w:tab w:val="left" w:pos="426"/>
        </w:tabs>
        <w:ind w:left="1134"/>
        <w:jc w:val="both"/>
        <w:rPr>
          <w:rFonts w:ascii="Arial" w:hAnsi="Arial" w:cs="Arial"/>
        </w:rPr>
      </w:pPr>
    </w:p>
    <w:p w:rsidR="000506D4" w:rsidRPr="00437A93" w:rsidRDefault="000506D4" w:rsidP="00437A93">
      <w:pPr>
        <w:pStyle w:val="Listenabsatz"/>
        <w:numPr>
          <w:ilvl w:val="0"/>
          <w:numId w:val="2"/>
        </w:numPr>
        <w:tabs>
          <w:tab w:val="left" w:pos="426"/>
        </w:tabs>
        <w:jc w:val="both"/>
        <w:rPr>
          <w:rFonts w:ascii="Arial" w:hAnsi="Arial" w:cs="Arial"/>
        </w:rPr>
      </w:pPr>
      <w:r w:rsidRPr="00437A93">
        <w:rPr>
          <w:rFonts w:ascii="Arial" w:hAnsi="Arial" w:cs="Arial"/>
        </w:rPr>
        <w:t>Mehrere Gebühre</w:t>
      </w:r>
      <w:r w:rsidR="003E03A3" w:rsidRPr="00437A93">
        <w:rPr>
          <w:rFonts w:ascii="Arial" w:hAnsi="Arial" w:cs="Arial"/>
        </w:rPr>
        <w:t>nschuldner sind Gesamtschuldner.</w:t>
      </w:r>
    </w:p>
    <w:p w:rsidR="00B02998" w:rsidRDefault="00B02998" w:rsidP="00DF534E">
      <w:pPr>
        <w:tabs>
          <w:tab w:val="left" w:pos="426"/>
        </w:tabs>
        <w:jc w:val="both"/>
        <w:rPr>
          <w:rFonts w:ascii="Arial" w:hAnsi="Arial" w:cs="Arial"/>
        </w:rPr>
      </w:pPr>
    </w:p>
    <w:p w:rsidR="00821C7C" w:rsidRDefault="00821C7C" w:rsidP="00DF534E">
      <w:pPr>
        <w:tabs>
          <w:tab w:val="left" w:pos="426"/>
        </w:tabs>
        <w:jc w:val="both"/>
        <w:rPr>
          <w:rFonts w:ascii="Arial" w:hAnsi="Arial" w:cs="Arial"/>
        </w:rPr>
      </w:pPr>
    </w:p>
    <w:p w:rsidR="00310C58" w:rsidRDefault="000506D4" w:rsidP="00310C58">
      <w:pPr>
        <w:tabs>
          <w:tab w:val="left" w:pos="426"/>
        </w:tabs>
        <w:jc w:val="center"/>
        <w:rPr>
          <w:rFonts w:ascii="Arial" w:hAnsi="Arial" w:cs="Arial"/>
          <w:b/>
        </w:rPr>
      </w:pPr>
      <w:r>
        <w:rPr>
          <w:rFonts w:ascii="Arial" w:hAnsi="Arial" w:cs="Arial"/>
          <w:b/>
        </w:rPr>
        <w:t>§ 3</w:t>
      </w:r>
    </w:p>
    <w:p w:rsidR="00AE0F84" w:rsidRDefault="000506D4" w:rsidP="00310C58">
      <w:pPr>
        <w:tabs>
          <w:tab w:val="left" w:pos="426"/>
        </w:tabs>
        <w:jc w:val="center"/>
        <w:rPr>
          <w:rFonts w:ascii="Arial" w:hAnsi="Arial" w:cs="Arial"/>
          <w:b/>
        </w:rPr>
      </w:pPr>
      <w:r>
        <w:rPr>
          <w:rFonts w:ascii="Arial" w:hAnsi="Arial" w:cs="Arial"/>
          <w:b/>
        </w:rPr>
        <w:t>Entstehen und Fälligkeit der Gebühr</w:t>
      </w:r>
    </w:p>
    <w:p w:rsidR="00310C58" w:rsidRPr="000506D4" w:rsidRDefault="00310C58" w:rsidP="00310C58">
      <w:pPr>
        <w:tabs>
          <w:tab w:val="left" w:pos="426"/>
        </w:tabs>
        <w:jc w:val="center"/>
        <w:rPr>
          <w:rFonts w:ascii="Arial" w:hAnsi="Arial" w:cs="Arial"/>
          <w:b/>
        </w:rPr>
      </w:pPr>
    </w:p>
    <w:p w:rsidR="00AE0F84" w:rsidRDefault="000506D4" w:rsidP="00437A93">
      <w:pPr>
        <w:pStyle w:val="Listenabsatz"/>
        <w:numPr>
          <w:ilvl w:val="0"/>
          <w:numId w:val="3"/>
        </w:numPr>
        <w:tabs>
          <w:tab w:val="left" w:pos="426"/>
        </w:tabs>
        <w:jc w:val="both"/>
        <w:rPr>
          <w:rFonts w:ascii="Arial" w:hAnsi="Arial" w:cs="Arial"/>
        </w:rPr>
      </w:pPr>
      <w:r w:rsidRPr="00437A93">
        <w:rPr>
          <w:rFonts w:ascii="Arial" w:hAnsi="Arial" w:cs="Arial"/>
        </w:rPr>
        <w:t xml:space="preserve">Die Gebühren i. S. von § 5 </w:t>
      </w:r>
      <w:r w:rsidR="00567C42" w:rsidRPr="00437A93">
        <w:rPr>
          <w:rFonts w:ascii="Arial" w:hAnsi="Arial" w:cs="Arial"/>
        </w:rPr>
        <w:t>bis</w:t>
      </w:r>
      <w:r w:rsidRPr="00437A93">
        <w:rPr>
          <w:rFonts w:ascii="Arial" w:hAnsi="Arial" w:cs="Arial"/>
        </w:rPr>
        <w:t xml:space="preserve"> § </w:t>
      </w:r>
      <w:r w:rsidR="00567C42" w:rsidRPr="00437A93">
        <w:rPr>
          <w:rFonts w:ascii="Arial" w:hAnsi="Arial" w:cs="Arial"/>
        </w:rPr>
        <w:t>7</w:t>
      </w:r>
      <w:r w:rsidRPr="00437A93">
        <w:rPr>
          <w:rFonts w:ascii="Arial" w:hAnsi="Arial" w:cs="Arial"/>
        </w:rPr>
        <w:t xml:space="preserve"> entstehen erstmals mit dem Monat der Aufnahme des Kindes in </w:t>
      </w:r>
      <w:r w:rsidR="00BD7784">
        <w:rPr>
          <w:rFonts w:ascii="Arial" w:hAnsi="Arial" w:cs="Arial"/>
        </w:rPr>
        <w:t>den</w:t>
      </w:r>
      <w:r w:rsidR="00BD7784" w:rsidRPr="00437A93">
        <w:rPr>
          <w:rFonts w:ascii="Arial" w:hAnsi="Arial" w:cs="Arial"/>
        </w:rPr>
        <w:t xml:space="preserve"> </w:t>
      </w:r>
      <w:r w:rsidR="00BD7784">
        <w:rPr>
          <w:rFonts w:ascii="Arial" w:hAnsi="Arial" w:cs="Arial"/>
        </w:rPr>
        <w:t>Kindergarten</w:t>
      </w:r>
      <w:r w:rsidR="00DF534E" w:rsidRPr="00437A93">
        <w:rPr>
          <w:rFonts w:ascii="Arial" w:hAnsi="Arial" w:cs="Arial"/>
        </w:rPr>
        <w:t>;</w:t>
      </w:r>
      <w:r w:rsidRPr="00437A93">
        <w:rPr>
          <w:rFonts w:ascii="Arial" w:hAnsi="Arial" w:cs="Arial"/>
        </w:rPr>
        <w:t xml:space="preserve"> im Übrigen entstehen diese Gebühren</w:t>
      </w:r>
      <w:r w:rsidR="00437A93" w:rsidRPr="00437A93">
        <w:rPr>
          <w:rFonts w:ascii="Arial" w:hAnsi="Arial" w:cs="Arial"/>
        </w:rPr>
        <w:t xml:space="preserve"> </w:t>
      </w:r>
      <w:r w:rsidRPr="00437A93">
        <w:rPr>
          <w:rFonts w:ascii="Arial" w:hAnsi="Arial" w:cs="Arial"/>
        </w:rPr>
        <w:t xml:space="preserve">jeweils fortlaufend mit Beginn eines Monats. Sie werden für </w:t>
      </w:r>
      <w:r w:rsidR="00AD0EFC">
        <w:rPr>
          <w:rFonts w:ascii="Arial" w:hAnsi="Arial" w:cs="Arial"/>
        </w:rPr>
        <w:t xml:space="preserve">elf </w:t>
      </w:r>
      <w:r w:rsidRPr="00437A93">
        <w:rPr>
          <w:rFonts w:ascii="Arial" w:hAnsi="Arial" w:cs="Arial"/>
        </w:rPr>
        <w:t>Monate im Jahr erhoben und sind jeweils am dritten Arbeitstag eines Monats zur Zahlung fällig.</w:t>
      </w:r>
    </w:p>
    <w:p w:rsidR="0078271D" w:rsidRPr="00437A93" w:rsidRDefault="0078271D" w:rsidP="0078271D">
      <w:pPr>
        <w:pStyle w:val="Listenabsatz"/>
        <w:tabs>
          <w:tab w:val="left" w:pos="426"/>
        </w:tabs>
        <w:ind w:left="0"/>
        <w:jc w:val="both"/>
        <w:rPr>
          <w:rFonts w:ascii="Arial" w:hAnsi="Arial" w:cs="Arial"/>
        </w:rPr>
      </w:pPr>
    </w:p>
    <w:p w:rsidR="00437A93" w:rsidRDefault="003E03A3" w:rsidP="00DF534E">
      <w:pPr>
        <w:pStyle w:val="Listenabsatz"/>
        <w:numPr>
          <w:ilvl w:val="0"/>
          <w:numId w:val="3"/>
        </w:numPr>
        <w:tabs>
          <w:tab w:val="left" w:pos="426"/>
        </w:tabs>
        <w:jc w:val="both"/>
        <w:rPr>
          <w:rFonts w:ascii="Arial" w:hAnsi="Arial" w:cs="Arial"/>
        </w:rPr>
      </w:pPr>
      <w:r w:rsidRPr="00437A93">
        <w:rPr>
          <w:rFonts w:ascii="Arial" w:hAnsi="Arial" w:cs="Arial"/>
        </w:rPr>
        <w:t>Bei Eintritt des Kindes während eines Monats wird die gesamte Monatsgebühr</w:t>
      </w:r>
      <w:r w:rsidR="00437A93" w:rsidRPr="00437A93">
        <w:rPr>
          <w:rFonts w:ascii="Arial" w:hAnsi="Arial" w:cs="Arial"/>
        </w:rPr>
        <w:t xml:space="preserve"> </w:t>
      </w:r>
      <w:r w:rsidRPr="00437A93">
        <w:rPr>
          <w:rFonts w:ascii="Arial" w:hAnsi="Arial" w:cs="Arial"/>
        </w:rPr>
        <w:t>fällig.</w:t>
      </w:r>
    </w:p>
    <w:p w:rsidR="0078271D" w:rsidRDefault="0078271D" w:rsidP="0078271D">
      <w:pPr>
        <w:pStyle w:val="Listenabsatz"/>
        <w:tabs>
          <w:tab w:val="left" w:pos="426"/>
        </w:tabs>
        <w:ind w:left="0"/>
        <w:jc w:val="both"/>
        <w:rPr>
          <w:rFonts w:ascii="Arial" w:hAnsi="Arial" w:cs="Arial"/>
        </w:rPr>
      </w:pPr>
    </w:p>
    <w:p w:rsidR="00437A93" w:rsidRDefault="000506D4" w:rsidP="00DF534E">
      <w:pPr>
        <w:pStyle w:val="Listenabsatz"/>
        <w:numPr>
          <w:ilvl w:val="0"/>
          <w:numId w:val="3"/>
        </w:numPr>
        <w:tabs>
          <w:tab w:val="left" w:pos="426"/>
        </w:tabs>
        <w:jc w:val="both"/>
        <w:rPr>
          <w:rFonts w:ascii="Arial" w:hAnsi="Arial" w:cs="Arial"/>
        </w:rPr>
      </w:pPr>
      <w:r w:rsidRPr="00437A93">
        <w:rPr>
          <w:rFonts w:ascii="Arial" w:hAnsi="Arial" w:cs="Arial"/>
        </w:rPr>
        <w:t>F</w:t>
      </w:r>
      <w:r w:rsidR="00F24213" w:rsidRPr="00437A93">
        <w:rPr>
          <w:rFonts w:ascii="Arial" w:hAnsi="Arial" w:cs="Arial"/>
        </w:rPr>
        <w:t>ür die Zeit der Schließtage de</w:t>
      </w:r>
      <w:bookmarkStart w:id="0" w:name="_GoBack"/>
      <w:bookmarkEnd w:id="0"/>
      <w:r w:rsidR="00BD7784">
        <w:rPr>
          <w:rFonts w:ascii="Arial" w:hAnsi="Arial" w:cs="Arial"/>
        </w:rPr>
        <w:t>s</w:t>
      </w:r>
      <w:r w:rsidR="00F24213" w:rsidRPr="00437A93">
        <w:rPr>
          <w:rFonts w:ascii="Arial" w:hAnsi="Arial" w:cs="Arial"/>
        </w:rPr>
        <w:t xml:space="preserve"> </w:t>
      </w:r>
      <w:r w:rsidR="00BD7784">
        <w:rPr>
          <w:rFonts w:ascii="Arial" w:hAnsi="Arial" w:cs="Arial"/>
        </w:rPr>
        <w:t>Kindergartens</w:t>
      </w:r>
      <w:r w:rsidR="00F24213" w:rsidRPr="00437A93">
        <w:rPr>
          <w:rFonts w:ascii="Arial" w:hAnsi="Arial" w:cs="Arial"/>
        </w:rPr>
        <w:t xml:space="preserve"> </w:t>
      </w:r>
      <w:r w:rsidRPr="00437A93">
        <w:rPr>
          <w:rFonts w:ascii="Arial" w:hAnsi="Arial" w:cs="Arial"/>
        </w:rPr>
        <w:t>sowie bei Abwesenheit</w:t>
      </w:r>
      <w:r w:rsidR="00437A93" w:rsidRPr="00437A93">
        <w:rPr>
          <w:rFonts w:ascii="Arial" w:hAnsi="Arial" w:cs="Arial"/>
        </w:rPr>
        <w:t xml:space="preserve"> </w:t>
      </w:r>
      <w:r w:rsidRPr="00437A93">
        <w:rPr>
          <w:rFonts w:ascii="Arial" w:hAnsi="Arial" w:cs="Arial"/>
        </w:rPr>
        <w:t xml:space="preserve">des Kindes (z. B. wegen Krankheit oder Teilnahme an einer Urlaubsreise der </w:t>
      </w:r>
      <w:r w:rsidRPr="00437A93">
        <w:rPr>
          <w:rFonts w:ascii="Arial" w:hAnsi="Arial" w:cs="Arial"/>
        </w:rPr>
        <w:tab/>
        <w:t>Eltern) sind die Benutzungsgebühren weiter zu</w:t>
      </w:r>
      <w:r w:rsidR="00437A93">
        <w:rPr>
          <w:rFonts w:ascii="Arial" w:hAnsi="Arial" w:cs="Arial"/>
        </w:rPr>
        <w:t xml:space="preserve"> </w:t>
      </w:r>
      <w:r w:rsidRPr="00437A93">
        <w:rPr>
          <w:rFonts w:ascii="Arial" w:hAnsi="Arial" w:cs="Arial"/>
        </w:rPr>
        <w:t>entrichten.</w:t>
      </w:r>
    </w:p>
    <w:p w:rsidR="0078271D" w:rsidRDefault="0078271D" w:rsidP="0078271D">
      <w:pPr>
        <w:pStyle w:val="Listenabsatz"/>
        <w:tabs>
          <w:tab w:val="left" w:pos="426"/>
        </w:tabs>
        <w:ind w:left="0"/>
        <w:jc w:val="both"/>
        <w:rPr>
          <w:rFonts w:ascii="Arial" w:hAnsi="Arial" w:cs="Arial"/>
        </w:rPr>
      </w:pPr>
    </w:p>
    <w:p w:rsidR="000506D4" w:rsidRPr="00437A93" w:rsidRDefault="00337256" w:rsidP="00DF534E">
      <w:pPr>
        <w:pStyle w:val="Listenabsatz"/>
        <w:numPr>
          <w:ilvl w:val="0"/>
          <w:numId w:val="3"/>
        </w:numPr>
        <w:tabs>
          <w:tab w:val="left" w:pos="426"/>
        </w:tabs>
        <w:jc w:val="both"/>
        <w:rPr>
          <w:rFonts w:ascii="Arial" w:hAnsi="Arial" w:cs="Arial"/>
        </w:rPr>
      </w:pPr>
      <w:r>
        <w:rPr>
          <w:rFonts w:ascii="Arial" w:hAnsi="Arial" w:cs="Arial"/>
        </w:rPr>
        <w:t>Die Essensgebühr i. S. von § 6</w:t>
      </w:r>
      <w:r w:rsidR="000506D4" w:rsidRPr="00437A93">
        <w:rPr>
          <w:rFonts w:ascii="Arial" w:hAnsi="Arial" w:cs="Arial"/>
        </w:rPr>
        <w:t xml:space="preserve"> entsteht erstmals mit der Anmeldung zur</w:t>
      </w:r>
      <w:r w:rsidR="00437A93">
        <w:rPr>
          <w:rFonts w:ascii="Arial" w:hAnsi="Arial" w:cs="Arial"/>
        </w:rPr>
        <w:t xml:space="preserve"> </w:t>
      </w:r>
      <w:r w:rsidR="000506D4" w:rsidRPr="00437A93">
        <w:rPr>
          <w:rFonts w:ascii="Arial" w:hAnsi="Arial" w:cs="Arial"/>
        </w:rPr>
        <w:t>Teilnahme am Mittagsessen.</w:t>
      </w:r>
    </w:p>
    <w:p w:rsidR="00437A93" w:rsidRDefault="00437A93" w:rsidP="00DF534E">
      <w:pPr>
        <w:tabs>
          <w:tab w:val="left" w:pos="426"/>
        </w:tabs>
        <w:jc w:val="both"/>
        <w:rPr>
          <w:rFonts w:ascii="Arial" w:hAnsi="Arial" w:cs="Arial"/>
        </w:rPr>
      </w:pPr>
    </w:p>
    <w:p w:rsidR="00821C7C" w:rsidRDefault="00821C7C" w:rsidP="00DF534E">
      <w:pPr>
        <w:tabs>
          <w:tab w:val="left" w:pos="426"/>
        </w:tabs>
        <w:jc w:val="both"/>
        <w:rPr>
          <w:rFonts w:ascii="Arial" w:hAnsi="Arial" w:cs="Arial"/>
        </w:rPr>
      </w:pPr>
    </w:p>
    <w:p w:rsidR="00310C58" w:rsidRDefault="00DF534E" w:rsidP="00A97766">
      <w:pPr>
        <w:tabs>
          <w:tab w:val="left" w:pos="426"/>
        </w:tabs>
        <w:jc w:val="center"/>
        <w:rPr>
          <w:rFonts w:ascii="Arial" w:hAnsi="Arial" w:cs="Arial"/>
          <w:b/>
        </w:rPr>
      </w:pPr>
      <w:r>
        <w:rPr>
          <w:rFonts w:ascii="Arial" w:hAnsi="Arial" w:cs="Arial"/>
          <w:b/>
        </w:rPr>
        <w:t>§ 4</w:t>
      </w:r>
    </w:p>
    <w:p w:rsidR="00B02998" w:rsidRDefault="00DF534E" w:rsidP="00A97766">
      <w:pPr>
        <w:tabs>
          <w:tab w:val="left" w:pos="426"/>
        </w:tabs>
        <w:jc w:val="center"/>
        <w:rPr>
          <w:rFonts w:ascii="Arial" w:hAnsi="Arial" w:cs="Arial"/>
          <w:b/>
        </w:rPr>
      </w:pPr>
      <w:r>
        <w:rPr>
          <w:rFonts w:ascii="Arial" w:hAnsi="Arial" w:cs="Arial"/>
          <w:b/>
        </w:rPr>
        <w:t>Gebührenmaßstab</w:t>
      </w:r>
    </w:p>
    <w:p w:rsidR="00310C58" w:rsidRDefault="00310C58" w:rsidP="00A97766">
      <w:pPr>
        <w:tabs>
          <w:tab w:val="left" w:pos="426"/>
        </w:tabs>
        <w:jc w:val="center"/>
        <w:rPr>
          <w:rFonts w:ascii="Arial" w:hAnsi="Arial" w:cs="Arial"/>
          <w:b/>
        </w:rPr>
      </w:pPr>
    </w:p>
    <w:p w:rsidR="00DF534E" w:rsidRDefault="00180BEF" w:rsidP="00B02998">
      <w:pPr>
        <w:tabs>
          <w:tab w:val="left" w:pos="426"/>
        </w:tabs>
        <w:jc w:val="both"/>
        <w:rPr>
          <w:rFonts w:ascii="Arial" w:hAnsi="Arial" w:cs="Arial"/>
        </w:rPr>
      </w:pPr>
      <w:r>
        <w:rPr>
          <w:rFonts w:ascii="Arial" w:hAnsi="Arial" w:cs="Arial"/>
        </w:rPr>
        <w:t>Die Benutzungsgebühr richtet sich nach der Dauer des durchschnittlichen täglichen Besuchs des Kindergartens entsprechend den gebuchten Betreuungszeiten.</w:t>
      </w:r>
    </w:p>
    <w:p w:rsidR="00DF534E" w:rsidRDefault="00DF534E" w:rsidP="00DF534E">
      <w:pPr>
        <w:tabs>
          <w:tab w:val="left" w:pos="426"/>
        </w:tabs>
        <w:jc w:val="both"/>
        <w:rPr>
          <w:rFonts w:ascii="Arial" w:hAnsi="Arial" w:cs="Arial"/>
        </w:rPr>
      </w:pPr>
    </w:p>
    <w:p w:rsidR="00B02998" w:rsidRDefault="00B02998" w:rsidP="00DF534E">
      <w:pPr>
        <w:tabs>
          <w:tab w:val="left" w:pos="426"/>
        </w:tabs>
        <w:jc w:val="both"/>
        <w:rPr>
          <w:rFonts w:ascii="Arial" w:hAnsi="Arial" w:cs="Arial"/>
        </w:rPr>
      </w:pPr>
    </w:p>
    <w:p w:rsidR="00310C58" w:rsidRDefault="00DF534E" w:rsidP="00DF534E">
      <w:pPr>
        <w:tabs>
          <w:tab w:val="left" w:pos="426"/>
        </w:tabs>
        <w:jc w:val="center"/>
        <w:rPr>
          <w:rFonts w:ascii="Arial" w:hAnsi="Arial" w:cs="Arial"/>
          <w:b/>
        </w:rPr>
      </w:pPr>
      <w:r>
        <w:rPr>
          <w:rFonts w:ascii="Arial" w:hAnsi="Arial" w:cs="Arial"/>
          <w:b/>
        </w:rPr>
        <w:t>§ 5</w:t>
      </w:r>
    </w:p>
    <w:p w:rsidR="00DF534E" w:rsidRDefault="00DF534E" w:rsidP="00DF534E">
      <w:pPr>
        <w:tabs>
          <w:tab w:val="left" w:pos="426"/>
        </w:tabs>
        <w:jc w:val="center"/>
        <w:rPr>
          <w:rFonts w:ascii="Arial" w:hAnsi="Arial" w:cs="Arial"/>
          <w:b/>
        </w:rPr>
      </w:pPr>
      <w:r>
        <w:rPr>
          <w:rFonts w:ascii="Arial" w:hAnsi="Arial" w:cs="Arial"/>
          <w:b/>
        </w:rPr>
        <w:t>Gebührenhöhe</w:t>
      </w:r>
    </w:p>
    <w:p w:rsidR="00310C58" w:rsidRDefault="00310C58" w:rsidP="00DF534E">
      <w:pPr>
        <w:tabs>
          <w:tab w:val="left" w:pos="426"/>
        </w:tabs>
        <w:jc w:val="center"/>
        <w:rPr>
          <w:rFonts w:ascii="Arial" w:hAnsi="Arial" w:cs="Arial"/>
          <w:b/>
        </w:rPr>
      </w:pPr>
    </w:p>
    <w:p w:rsidR="000825AA" w:rsidRDefault="00337256" w:rsidP="00180BEF">
      <w:pPr>
        <w:pStyle w:val="Listenabsatz"/>
        <w:tabs>
          <w:tab w:val="left" w:pos="426"/>
        </w:tabs>
        <w:ind w:left="0"/>
        <w:jc w:val="both"/>
        <w:rPr>
          <w:rFonts w:ascii="Arial" w:hAnsi="Arial" w:cs="Arial"/>
        </w:rPr>
      </w:pPr>
      <w:r>
        <w:rPr>
          <w:rFonts w:ascii="Arial" w:hAnsi="Arial" w:cs="Arial"/>
        </w:rPr>
        <w:t>1)</w:t>
      </w:r>
      <w:r>
        <w:rPr>
          <w:rFonts w:ascii="Arial" w:hAnsi="Arial" w:cs="Arial"/>
        </w:rPr>
        <w:tab/>
      </w:r>
      <w:r w:rsidR="00180BEF">
        <w:rPr>
          <w:rFonts w:ascii="Arial" w:hAnsi="Arial" w:cs="Arial"/>
        </w:rPr>
        <w:t>Die Benutzungsgebühren betragen für jeden angefang</w:t>
      </w:r>
      <w:r w:rsidR="00203EA0">
        <w:rPr>
          <w:rFonts w:ascii="Arial" w:hAnsi="Arial" w:cs="Arial"/>
        </w:rPr>
        <w:t>en</w:t>
      </w:r>
      <w:r w:rsidR="00180BEF">
        <w:rPr>
          <w:rFonts w:ascii="Arial" w:hAnsi="Arial" w:cs="Arial"/>
        </w:rPr>
        <w:t>en Monat für den Besuch des Kindergartens</w:t>
      </w:r>
      <w:r w:rsidR="00B910F4">
        <w:rPr>
          <w:rFonts w:ascii="Arial" w:hAnsi="Arial" w:cs="Arial"/>
        </w:rPr>
        <w:t xml:space="preserve"> </w:t>
      </w:r>
      <w:r w:rsidR="0080033F">
        <w:rPr>
          <w:rFonts w:ascii="Arial" w:hAnsi="Arial" w:cs="Arial"/>
        </w:rPr>
        <w:t>inkl. Spiel</w:t>
      </w:r>
      <w:r w:rsidR="005D2A88">
        <w:rPr>
          <w:rFonts w:ascii="Arial" w:hAnsi="Arial" w:cs="Arial"/>
        </w:rPr>
        <w:t>- und Getränke</w:t>
      </w:r>
      <w:r w:rsidR="0080033F">
        <w:rPr>
          <w:rFonts w:ascii="Arial" w:hAnsi="Arial" w:cs="Arial"/>
        </w:rPr>
        <w:t xml:space="preserve">geld </w:t>
      </w:r>
      <w:r w:rsidR="00B910F4">
        <w:rPr>
          <w:rFonts w:ascii="Arial" w:hAnsi="Arial" w:cs="Arial"/>
        </w:rPr>
        <w:t>bei</w:t>
      </w:r>
      <w:r w:rsidR="00166634">
        <w:rPr>
          <w:rFonts w:ascii="Arial" w:hAnsi="Arial" w:cs="Arial"/>
        </w:rPr>
        <w:t xml:space="preserve"> einer täglichen Betreuungszeit</w:t>
      </w:r>
    </w:p>
    <w:p w:rsidR="00AD0EFC" w:rsidRDefault="006B3DEA" w:rsidP="00180BEF">
      <w:pPr>
        <w:pStyle w:val="Listenabsatz"/>
        <w:tabs>
          <w:tab w:val="left" w:pos="426"/>
        </w:tabs>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910F4" w:rsidRDefault="0080033F" w:rsidP="0080033F">
      <w:pPr>
        <w:pStyle w:val="Listenabsatz"/>
        <w:tabs>
          <w:tab w:val="left" w:pos="426"/>
          <w:tab w:val="left" w:pos="3402"/>
        </w:tabs>
        <w:ind w:left="1140"/>
        <w:jc w:val="both"/>
        <w:rPr>
          <w:rFonts w:ascii="Arial" w:hAnsi="Arial" w:cs="Arial"/>
        </w:rPr>
      </w:pPr>
      <w:r>
        <w:rPr>
          <w:rFonts w:ascii="Arial" w:hAnsi="Arial" w:cs="Arial"/>
        </w:rPr>
        <w:t>über 4 bis inkl. 5 Stunden</w:t>
      </w:r>
      <w:r>
        <w:rPr>
          <w:rFonts w:ascii="Arial" w:hAnsi="Arial" w:cs="Arial"/>
        </w:rPr>
        <w:tab/>
      </w:r>
      <w:r>
        <w:rPr>
          <w:rFonts w:ascii="Arial" w:hAnsi="Arial" w:cs="Arial"/>
        </w:rPr>
        <w:tab/>
      </w:r>
      <w:r>
        <w:rPr>
          <w:rFonts w:ascii="Arial" w:hAnsi="Arial" w:cs="Arial"/>
        </w:rPr>
        <w:tab/>
      </w:r>
      <w:r>
        <w:rPr>
          <w:rFonts w:ascii="Arial" w:hAnsi="Arial" w:cs="Arial"/>
        </w:rPr>
        <w:tab/>
        <w:t xml:space="preserve">  85,00 EUR</w:t>
      </w:r>
    </w:p>
    <w:p w:rsidR="0080033F" w:rsidRDefault="0080033F" w:rsidP="0080033F">
      <w:pPr>
        <w:pStyle w:val="Listenabsatz"/>
        <w:tabs>
          <w:tab w:val="left" w:pos="426"/>
          <w:tab w:val="left" w:pos="3402"/>
        </w:tabs>
        <w:ind w:left="1140"/>
        <w:jc w:val="both"/>
        <w:rPr>
          <w:rFonts w:ascii="Arial" w:hAnsi="Arial" w:cs="Arial"/>
        </w:rPr>
      </w:pPr>
      <w:r>
        <w:rPr>
          <w:rFonts w:ascii="Arial" w:hAnsi="Arial" w:cs="Arial"/>
        </w:rPr>
        <w:t>über 5 bis inkl. 6 Stunden</w:t>
      </w:r>
      <w:r>
        <w:rPr>
          <w:rFonts w:ascii="Arial" w:hAnsi="Arial" w:cs="Arial"/>
        </w:rPr>
        <w:tab/>
      </w:r>
      <w:r>
        <w:rPr>
          <w:rFonts w:ascii="Arial" w:hAnsi="Arial" w:cs="Arial"/>
        </w:rPr>
        <w:tab/>
      </w:r>
      <w:r>
        <w:rPr>
          <w:rFonts w:ascii="Arial" w:hAnsi="Arial" w:cs="Arial"/>
        </w:rPr>
        <w:tab/>
      </w:r>
      <w:r>
        <w:rPr>
          <w:rFonts w:ascii="Arial" w:hAnsi="Arial" w:cs="Arial"/>
        </w:rPr>
        <w:tab/>
        <w:t>100,00 EUR</w:t>
      </w:r>
    </w:p>
    <w:p w:rsidR="0080033F" w:rsidRDefault="0080033F" w:rsidP="0080033F">
      <w:pPr>
        <w:pStyle w:val="Listenabsatz"/>
        <w:tabs>
          <w:tab w:val="left" w:pos="426"/>
          <w:tab w:val="left" w:pos="3402"/>
        </w:tabs>
        <w:ind w:left="1140"/>
        <w:jc w:val="both"/>
        <w:rPr>
          <w:rFonts w:ascii="Arial" w:hAnsi="Arial" w:cs="Arial"/>
        </w:rPr>
      </w:pPr>
      <w:r>
        <w:rPr>
          <w:rFonts w:ascii="Arial" w:hAnsi="Arial" w:cs="Arial"/>
        </w:rPr>
        <w:t>über 6 bis inkl. 7 Stunden</w:t>
      </w:r>
      <w:r>
        <w:rPr>
          <w:rFonts w:ascii="Arial" w:hAnsi="Arial" w:cs="Arial"/>
        </w:rPr>
        <w:tab/>
      </w:r>
      <w:r>
        <w:rPr>
          <w:rFonts w:ascii="Arial" w:hAnsi="Arial" w:cs="Arial"/>
        </w:rPr>
        <w:tab/>
      </w:r>
      <w:r>
        <w:rPr>
          <w:rFonts w:ascii="Arial" w:hAnsi="Arial" w:cs="Arial"/>
        </w:rPr>
        <w:tab/>
      </w:r>
      <w:r>
        <w:rPr>
          <w:rFonts w:ascii="Arial" w:hAnsi="Arial" w:cs="Arial"/>
        </w:rPr>
        <w:tab/>
        <w:t>115,00 EUR</w:t>
      </w:r>
    </w:p>
    <w:p w:rsidR="0080033F" w:rsidRDefault="0080033F" w:rsidP="0080033F">
      <w:pPr>
        <w:pStyle w:val="Listenabsatz"/>
        <w:tabs>
          <w:tab w:val="left" w:pos="426"/>
          <w:tab w:val="left" w:pos="3402"/>
        </w:tabs>
        <w:ind w:left="1140"/>
        <w:jc w:val="both"/>
        <w:rPr>
          <w:rFonts w:ascii="Arial" w:hAnsi="Arial" w:cs="Arial"/>
        </w:rPr>
      </w:pPr>
      <w:r>
        <w:rPr>
          <w:rFonts w:ascii="Arial" w:hAnsi="Arial" w:cs="Arial"/>
        </w:rPr>
        <w:t>über 7 bis inkl. 8 Stunden</w:t>
      </w:r>
      <w:r>
        <w:rPr>
          <w:rFonts w:ascii="Arial" w:hAnsi="Arial" w:cs="Arial"/>
        </w:rPr>
        <w:tab/>
      </w:r>
      <w:r>
        <w:rPr>
          <w:rFonts w:ascii="Arial" w:hAnsi="Arial" w:cs="Arial"/>
        </w:rPr>
        <w:tab/>
      </w:r>
      <w:r>
        <w:rPr>
          <w:rFonts w:ascii="Arial" w:hAnsi="Arial" w:cs="Arial"/>
        </w:rPr>
        <w:tab/>
      </w:r>
      <w:r>
        <w:rPr>
          <w:rFonts w:ascii="Arial" w:hAnsi="Arial" w:cs="Arial"/>
        </w:rPr>
        <w:tab/>
        <w:t>130,00 EUR</w:t>
      </w:r>
    </w:p>
    <w:p w:rsidR="0080033F" w:rsidRDefault="0080033F" w:rsidP="0080033F">
      <w:pPr>
        <w:pStyle w:val="Listenabsatz"/>
        <w:tabs>
          <w:tab w:val="left" w:pos="426"/>
          <w:tab w:val="left" w:pos="3402"/>
        </w:tabs>
        <w:ind w:left="1140"/>
        <w:jc w:val="both"/>
        <w:rPr>
          <w:rFonts w:ascii="Arial" w:hAnsi="Arial" w:cs="Arial"/>
        </w:rPr>
      </w:pPr>
      <w:r>
        <w:rPr>
          <w:rFonts w:ascii="Arial" w:hAnsi="Arial" w:cs="Arial"/>
        </w:rPr>
        <w:t>über 8 bis inkl. 9 Stunde</w:t>
      </w:r>
      <w:r>
        <w:rPr>
          <w:rFonts w:ascii="Arial" w:hAnsi="Arial" w:cs="Arial"/>
        </w:rPr>
        <w:tab/>
      </w:r>
      <w:r>
        <w:rPr>
          <w:rFonts w:ascii="Arial" w:hAnsi="Arial" w:cs="Arial"/>
        </w:rPr>
        <w:tab/>
      </w:r>
      <w:r>
        <w:rPr>
          <w:rFonts w:ascii="Arial" w:hAnsi="Arial" w:cs="Arial"/>
        </w:rPr>
        <w:tab/>
      </w:r>
      <w:r>
        <w:rPr>
          <w:rFonts w:ascii="Arial" w:hAnsi="Arial" w:cs="Arial"/>
        </w:rPr>
        <w:tab/>
        <w:t>150,00 EUR</w:t>
      </w:r>
    </w:p>
    <w:p w:rsidR="00AD78B4" w:rsidRPr="00203EA0" w:rsidRDefault="00203EA0" w:rsidP="00203EA0">
      <w:pPr>
        <w:pStyle w:val="Listenabsatz"/>
        <w:tabs>
          <w:tab w:val="left" w:pos="426"/>
          <w:tab w:val="left" w:pos="3402"/>
        </w:tabs>
        <w:ind w:left="1140"/>
        <w:jc w:val="both"/>
        <w:rPr>
          <w:rFonts w:ascii="Arial" w:hAnsi="Arial" w:cs="Arial"/>
        </w:rPr>
      </w:pPr>
      <w:r>
        <w:rPr>
          <w:rFonts w:ascii="Arial" w:hAnsi="Arial" w:cs="Arial"/>
        </w:rPr>
        <w:tab/>
      </w:r>
    </w:p>
    <w:p w:rsidR="00DF02F7" w:rsidRDefault="00DF02F7" w:rsidP="00310C58">
      <w:pPr>
        <w:tabs>
          <w:tab w:val="left" w:pos="426"/>
        </w:tabs>
        <w:jc w:val="both"/>
        <w:rPr>
          <w:rFonts w:ascii="Arial" w:hAnsi="Arial" w:cs="Arial"/>
        </w:rPr>
      </w:pPr>
      <w:r>
        <w:rPr>
          <w:rFonts w:ascii="Arial" w:hAnsi="Arial" w:cs="Arial"/>
        </w:rPr>
        <w:t xml:space="preserve">Für jedes weitere </w:t>
      </w:r>
      <w:r w:rsidR="004F3C5D">
        <w:rPr>
          <w:rFonts w:ascii="Arial" w:hAnsi="Arial" w:cs="Arial"/>
        </w:rPr>
        <w:t>Geschwister</w:t>
      </w:r>
      <w:r>
        <w:rPr>
          <w:rFonts w:ascii="Arial" w:hAnsi="Arial" w:cs="Arial"/>
        </w:rPr>
        <w:t>kind wird die Gebühr um 50 v</w:t>
      </w:r>
      <w:r w:rsidR="0065734B">
        <w:rPr>
          <w:rFonts w:ascii="Arial" w:hAnsi="Arial" w:cs="Arial"/>
        </w:rPr>
        <w:t xml:space="preserve">on 100 </w:t>
      </w:r>
      <w:r w:rsidR="00FE4943">
        <w:rPr>
          <w:rFonts w:ascii="Arial" w:hAnsi="Arial" w:cs="Arial"/>
        </w:rPr>
        <w:t>ermäß</w:t>
      </w:r>
      <w:r>
        <w:rPr>
          <w:rFonts w:ascii="Arial" w:hAnsi="Arial" w:cs="Arial"/>
        </w:rPr>
        <w:t>igt.</w:t>
      </w:r>
    </w:p>
    <w:p w:rsidR="00166634" w:rsidRDefault="00166634" w:rsidP="00310C58">
      <w:pPr>
        <w:tabs>
          <w:tab w:val="left" w:pos="426"/>
        </w:tabs>
        <w:jc w:val="both"/>
        <w:rPr>
          <w:rFonts w:ascii="Arial" w:hAnsi="Arial" w:cs="Arial"/>
        </w:rPr>
      </w:pPr>
    </w:p>
    <w:p w:rsidR="004F3C5D" w:rsidRDefault="004F3C5D" w:rsidP="00310C58">
      <w:pPr>
        <w:tabs>
          <w:tab w:val="left" w:pos="426"/>
        </w:tabs>
        <w:jc w:val="both"/>
        <w:rPr>
          <w:rFonts w:ascii="Arial" w:hAnsi="Arial" w:cs="Arial"/>
        </w:rPr>
      </w:pPr>
    </w:p>
    <w:p w:rsidR="00310C58" w:rsidRDefault="004E6447" w:rsidP="004E6447">
      <w:pPr>
        <w:tabs>
          <w:tab w:val="left" w:pos="426"/>
        </w:tabs>
        <w:jc w:val="center"/>
        <w:rPr>
          <w:rFonts w:ascii="Arial" w:hAnsi="Arial" w:cs="Arial"/>
          <w:b/>
        </w:rPr>
      </w:pPr>
      <w:r>
        <w:rPr>
          <w:rFonts w:ascii="Arial" w:hAnsi="Arial" w:cs="Arial"/>
          <w:b/>
        </w:rPr>
        <w:t>§ 6</w:t>
      </w:r>
    </w:p>
    <w:p w:rsidR="004E6447" w:rsidRDefault="004E6447" w:rsidP="004E6447">
      <w:pPr>
        <w:tabs>
          <w:tab w:val="left" w:pos="426"/>
        </w:tabs>
        <w:jc w:val="center"/>
        <w:rPr>
          <w:rFonts w:ascii="Arial" w:hAnsi="Arial" w:cs="Arial"/>
          <w:b/>
        </w:rPr>
      </w:pPr>
      <w:r>
        <w:rPr>
          <w:rFonts w:ascii="Arial" w:hAnsi="Arial" w:cs="Arial"/>
          <w:b/>
        </w:rPr>
        <w:t>Essensgeld</w:t>
      </w:r>
    </w:p>
    <w:p w:rsidR="00310C58" w:rsidRDefault="00310C58" w:rsidP="004E6447">
      <w:pPr>
        <w:tabs>
          <w:tab w:val="left" w:pos="426"/>
        </w:tabs>
        <w:jc w:val="center"/>
        <w:rPr>
          <w:rFonts w:ascii="Arial" w:hAnsi="Arial" w:cs="Arial"/>
          <w:b/>
        </w:rPr>
      </w:pPr>
    </w:p>
    <w:p w:rsidR="00821C7C" w:rsidRPr="00821C7C" w:rsidRDefault="004E6447" w:rsidP="004E6447">
      <w:pPr>
        <w:tabs>
          <w:tab w:val="left" w:pos="426"/>
        </w:tabs>
        <w:rPr>
          <w:rFonts w:ascii="Arial" w:hAnsi="Arial" w:cs="Arial"/>
        </w:rPr>
      </w:pPr>
      <w:r>
        <w:rPr>
          <w:rFonts w:ascii="Arial" w:hAnsi="Arial" w:cs="Arial"/>
        </w:rPr>
        <w:t>Die</w:t>
      </w:r>
      <w:r w:rsidR="001A3737">
        <w:rPr>
          <w:rFonts w:ascii="Arial" w:hAnsi="Arial" w:cs="Arial"/>
        </w:rPr>
        <w:t xml:space="preserve"> Höhe des Essensgeldes wird vo</w:t>
      </w:r>
      <w:r w:rsidR="00310C58">
        <w:rPr>
          <w:rFonts w:ascii="Arial" w:hAnsi="Arial" w:cs="Arial"/>
        </w:rPr>
        <w:t>m Markt</w:t>
      </w:r>
      <w:r w:rsidR="001A3737">
        <w:rPr>
          <w:rFonts w:ascii="Arial" w:hAnsi="Arial" w:cs="Arial"/>
        </w:rPr>
        <w:t xml:space="preserve"> </w:t>
      </w:r>
      <w:r>
        <w:rPr>
          <w:rFonts w:ascii="Arial" w:hAnsi="Arial" w:cs="Arial"/>
        </w:rPr>
        <w:t>in Absprache mit der Leitung de</w:t>
      </w:r>
      <w:r w:rsidR="00BD7784">
        <w:rPr>
          <w:rFonts w:ascii="Arial" w:hAnsi="Arial" w:cs="Arial"/>
        </w:rPr>
        <w:t>s</w:t>
      </w:r>
      <w:r>
        <w:rPr>
          <w:rFonts w:ascii="Arial" w:hAnsi="Arial" w:cs="Arial"/>
        </w:rPr>
        <w:t xml:space="preserve"> Kinder</w:t>
      </w:r>
      <w:r w:rsidR="00BD7784">
        <w:rPr>
          <w:rFonts w:ascii="Arial" w:hAnsi="Arial" w:cs="Arial"/>
        </w:rPr>
        <w:t>gartens</w:t>
      </w:r>
      <w:r>
        <w:rPr>
          <w:rFonts w:ascii="Arial" w:hAnsi="Arial" w:cs="Arial"/>
        </w:rPr>
        <w:t xml:space="preserve"> festgelegt.</w:t>
      </w:r>
      <w:r w:rsidR="00F24213">
        <w:rPr>
          <w:rFonts w:ascii="Arial" w:hAnsi="Arial" w:cs="Arial"/>
        </w:rPr>
        <w:t xml:space="preserve"> Die Essensgebühr beträgt derzeit </w:t>
      </w:r>
      <w:r w:rsidR="00C0127F">
        <w:rPr>
          <w:rFonts w:ascii="Arial" w:hAnsi="Arial" w:cs="Arial"/>
        </w:rPr>
        <w:t>in 3 Kategorien gestaffelt 20,00 EUR, 40,00 EUR oder 60,00 EUR</w:t>
      </w:r>
      <w:r w:rsidR="00F24213">
        <w:rPr>
          <w:rFonts w:ascii="Arial" w:hAnsi="Arial" w:cs="Arial"/>
        </w:rPr>
        <w:t>.</w:t>
      </w:r>
      <w:r w:rsidR="00437A93">
        <w:rPr>
          <w:rFonts w:ascii="Arial" w:hAnsi="Arial" w:cs="Arial"/>
        </w:rPr>
        <w:t xml:space="preserve"> </w:t>
      </w:r>
      <w:r w:rsidR="00821C7C" w:rsidRPr="00821C7C">
        <w:rPr>
          <w:rFonts w:ascii="Arial" w:hAnsi="Arial" w:cs="Arial"/>
        </w:rPr>
        <w:t>Dies wird pauschal monatlich mit dem Betreuungsbetrag abgebucht.</w:t>
      </w:r>
      <w:r w:rsidR="006B3DEA">
        <w:rPr>
          <w:rFonts w:ascii="Arial" w:hAnsi="Arial" w:cs="Arial"/>
        </w:rPr>
        <w:t xml:space="preserve"> Das Essen kann jederzeit abbestellt werden. Das Essensgeld fällt nicht an, wenn das Essen mindestens einen Tag vorher abgemeldet wird.</w:t>
      </w:r>
    </w:p>
    <w:p w:rsidR="00B02998" w:rsidRDefault="00B02998" w:rsidP="004E6447">
      <w:pPr>
        <w:tabs>
          <w:tab w:val="left" w:pos="426"/>
        </w:tabs>
        <w:rPr>
          <w:rFonts w:ascii="Arial" w:hAnsi="Arial" w:cs="Arial"/>
        </w:rPr>
      </w:pPr>
    </w:p>
    <w:p w:rsidR="00310C58" w:rsidRDefault="004E6447" w:rsidP="004E6447">
      <w:pPr>
        <w:tabs>
          <w:tab w:val="left" w:pos="426"/>
        </w:tabs>
        <w:jc w:val="center"/>
        <w:rPr>
          <w:rFonts w:ascii="Arial" w:hAnsi="Arial" w:cs="Arial"/>
          <w:b/>
        </w:rPr>
      </w:pPr>
      <w:r>
        <w:rPr>
          <w:rFonts w:ascii="Arial" w:hAnsi="Arial" w:cs="Arial"/>
          <w:b/>
        </w:rPr>
        <w:t>§ 7</w:t>
      </w:r>
    </w:p>
    <w:p w:rsidR="004E6447" w:rsidRDefault="004E6447" w:rsidP="004E6447">
      <w:pPr>
        <w:tabs>
          <w:tab w:val="left" w:pos="426"/>
        </w:tabs>
        <w:jc w:val="center"/>
        <w:rPr>
          <w:rFonts w:ascii="Arial" w:hAnsi="Arial" w:cs="Arial"/>
          <w:b/>
        </w:rPr>
      </w:pPr>
      <w:r>
        <w:rPr>
          <w:rFonts w:ascii="Arial" w:hAnsi="Arial" w:cs="Arial"/>
          <w:b/>
        </w:rPr>
        <w:t>Spiel</w:t>
      </w:r>
      <w:r w:rsidR="001A3737">
        <w:rPr>
          <w:rFonts w:ascii="Arial" w:hAnsi="Arial" w:cs="Arial"/>
          <w:b/>
        </w:rPr>
        <w:t>geld</w:t>
      </w:r>
    </w:p>
    <w:p w:rsidR="006B3DEA" w:rsidRDefault="006B3DEA" w:rsidP="004E6447">
      <w:pPr>
        <w:tabs>
          <w:tab w:val="left" w:pos="426"/>
        </w:tabs>
        <w:rPr>
          <w:rFonts w:ascii="Arial" w:hAnsi="Arial" w:cs="Arial"/>
        </w:rPr>
      </w:pPr>
    </w:p>
    <w:p w:rsidR="00310C58" w:rsidRDefault="007E2C5D" w:rsidP="004E6447">
      <w:pPr>
        <w:tabs>
          <w:tab w:val="left" w:pos="426"/>
        </w:tabs>
        <w:rPr>
          <w:rFonts w:ascii="Arial" w:hAnsi="Arial" w:cs="Arial"/>
        </w:rPr>
      </w:pPr>
      <w:r>
        <w:rPr>
          <w:rFonts w:ascii="Arial" w:hAnsi="Arial" w:cs="Arial"/>
        </w:rPr>
        <w:t xml:space="preserve">Das </w:t>
      </w:r>
      <w:r w:rsidR="003E7D40">
        <w:rPr>
          <w:rFonts w:ascii="Arial" w:hAnsi="Arial" w:cs="Arial"/>
        </w:rPr>
        <w:t>Spielgeld ist in den</w:t>
      </w:r>
      <w:r>
        <w:rPr>
          <w:rFonts w:ascii="Arial" w:hAnsi="Arial" w:cs="Arial"/>
        </w:rPr>
        <w:t xml:space="preserve"> Betreuungsgebühren laut §</w:t>
      </w:r>
      <w:r w:rsidR="00BD42B1">
        <w:rPr>
          <w:rFonts w:ascii="Arial" w:hAnsi="Arial" w:cs="Arial"/>
        </w:rPr>
        <w:t xml:space="preserve"> </w:t>
      </w:r>
      <w:r>
        <w:rPr>
          <w:rFonts w:ascii="Arial" w:hAnsi="Arial" w:cs="Arial"/>
        </w:rPr>
        <w:t>5 enthalten.</w:t>
      </w:r>
    </w:p>
    <w:p w:rsidR="007E2C5D" w:rsidRDefault="007E2C5D" w:rsidP="004E6447">
      <w:pPr>
        <w:tabs>
          <w:tab w:val="left" w:pos="426"/>
        </w:tabs>
        <w:rPr>
          <w:rFonts w:ascii="Arial" w:hAnsi="Arial" w:cs="Arial"/>
        </w:rPr>
      </w:pPr>
    </w:p>
    <w:p w:rsidR="004E6447" w:rsidRDefault="004E6447" w:rsidP="004E6447">
      <w:pPr>
        <w:tabs>
          <w:tab w:val="left" w:pos="426"/>
        </w:tabs>
        <w:rPr>
          <w:rFonts w:ascii="Arial" w:hAnsi="Arial" w:cs="Arial"/>
        </w:rPr>
      </w:pPr>
    </w:p>
    <w:p w:rsidR="00114AE7" w:rsidRDefault="00114AE7" w:rsidP="00114AE7">
      <w:pPr>
        <w:tabs>
          <w:tab w:val="left" w:pos="426"/>
        </w:tabs>
        <w:jc w:val="center"/>
        <w:rPr>
          <w:rFonts w:ascii="Arial" w:hAnsi="Arial" w:cs="Arial"/>
          <w:b/>
        </w:rPr>
      </w:pPr>
      <w:r>
        <w:rPr>
          <w:rFonts w:ascii="Arial" w:hAnsi="Arial" w:cs="Arial"/>
          <w:b/>
        </w:rPr>
        <w:t>§ 8</w:t>
      </w:r>
    </w:p>
    <w:p w:rsidR="00114AE7" w:rsidRDefault="00C0127F" w:rsidP="00114AE7">
      <w:pPr>
        <w:tabs>
          <w:tab w:val="left" w:pos="426"/>
        </w:tabs>
        <w:jc w:val="center"/>
        <w:rPr>
          <w:rFonts w:ascii="Arial" w:hAnsi="Arial" w:cs="Arial"/>
          <w:b/>
        </w:rPr>
      </w:pPr>
      <w:r>
        <w:rPr>
          <w:rFonts w:ascii="Arial" w:hAnsi="Arial" w:cs="Arial"/>
          <w:b/>
        </w:rPr>
        <w:t>Elternbeitragszuschuss</w:t>
      </w:r>
    </w:p>
    <w:p w:rsidR="00F46CBE" w:rsidRDefault="00F46CBE" w:rsidP="00B55C36">
      <w:pPr>
        <w:tabs>
          <w:tab w:val="left" w:pos="426"/>
        </w:tabs>
        <w:rPr>
          <w:rFonts w:ascii="Arial" w:hAnsi="Arial" w:cs="Arial"/>
          <w:b/>
        </w:rPr>
      </w:pPr>
    </w:p>
    <w:p w:rsidR="00B55C36" w:rsidRPr="00B55C36" w:rsidRDefault="00B55C36" w:rsidP="00B55C36">
      <w:pPr>
        <w:pStyle w:val="Listenabsatz"/>
        <w:numPr>
          <w:ilvl w:val="0"/>
          <w:numId w:val="7"/>
        </w:numPr>
        <w:tabs>
          <w:tab w:val="left" w:pos="426"/>
        </w:tabs>
        <w:jc w:val="both"/>
        <w:rPr>
          <w:rFonts w:ascii="Arial" w:hAnsi="Arial" w:cs="Arial"/>
        </w:rPr>
      </w:pPr>
      <w:r w:rsidRPr="00B55C36">
        <w:rPr>
          <w:rFonts w:ascii="Arial" w:hAnsi="Arial" w:cs="Arial"/>
        </w:rPr>
        <w:t xml:space="preserve">Der Elternbeitrag für Kinder, die im Kindergartenjahr 3 Jahre (Stichtag 1. September) und älter werden, wird ab dem 01. April 2019 um die Höhe des Beitragszuschusses der Bayerischen Staatsregierung (entsprechend des 291. Newsletter – Informationen zum Vollzug des Bayerischen Kinderbildungs- und –betreuungsgesetzes (BayKiBiG) – Ausweitung des Beitragszuschusses auf die gesamte Kindergartenzeit) ermäßigt. </w:t>
      </w:r>
    </w:p>
    <w:p w:rsidR="00B55C36" w:rsidRPr="00B55C36" w:rsidRDefault="00B55C36" w:rsidP="00B55C36">
      <w:pPr>
        <w:pStyle w:val="Listenabsatz"/>
        <w:tabs>
          <w:tab w:val="left" w:pos="426"/>
        </w:tabs>
        <w:jc w:val="both"/>
        <w:rPr>
          <w:rFonts w:ascii="Arial" w:hAnsi="Arial" w:cs="Arial"/>
        </w:rPr>
      </w:pPr>
    </w:p>
    <w:p w:rsidR="00B55C36" w:rsidRPr="00B55C36" w:rsidRDefault="00B55C36" w:rsidP="00B55C36">
      <w:pPr>
        <w:pStyle w:val="Listenabsatz"/>
        <w:numPr>
          <w:ilvl w:val="0"/>
          <w:numId w:val="7"/>
        </w:numPr>
        <w:tabs>
          <w:tab w:val="left" w:pos="426"/>
        </w:tabs>
        <w:jc w:val="both"/>
        <w:rPr>
          <w:rFonts w:ascii="Arial" w:hAnsi="Arial" w:cs="Arial"/>
        </w:rPr>
      </w:pPr>
      <w:r w:rsidRPr="00B55C36">
        <w:rPr>
          <w:rFonts w:ascii="Arial" w:hAnsi="Arial" w:cs="Arial"/>
        </w:rPr>
        <w:lastRenderedPageBreak/>
        <w:t xml:space="preserve">Der Beitragszuschuss erfolgt im Wege einer freiwilligen Leistung ohne Rechtsanspruch und wird seitens des Trägers solange gewährt, solange der Zuschuss seitens der Bayerischen Staatsregierung gewährt wird, bzw. solange bis dieser durch eine andere Gesetzesregelung ersetzt wird. </w:t>
      </w:r>
    </w:p>
    <w:p w:rsidR="00B55C36" w:rsidRPr="00B55C36" w:rsidRDefault="00B55C36" w:rsidP="00B55C36">
      <w:pPr>
        <w:pStyle w:val="Listenabsatz"/>
        <w:tabs>
          <w:tab w:val="left" w:pos="426"/>
        </w:tabs>
        <w:jc w:val="both"/>
        <w:rPr>
          <w:rFonts w:ascii="Arial" w:hAnsi="Arial" w:cs="Arial"/>
        </w:rPr>
      </w:pPr>
    </w:p>
    <w:p w:rsidR="00B55C36" w:rsidRPr="00B55C36" w:rsidRDefault="00B55C36" w:rsidP="00B55C36">
      <w:pPr>
        <w:pStyle w:val="Listenabsatz"/>
        <w:numPr>
          <w:ilvl w:val="0"/>
          <w:numId w:val="7"/>
        </w:numPr>
        <w:tabs>
          <w:tab w:val="left" w:pos="426"/>
        </w:tabs>
        <w:jc w:val="both"/>
        <w:rPr>
          <w:rFonts w:ascii="Arial" w:hAnsi="Arial" w:cs="Arial"/>
        </w:rPr>
      </w:pPr>
      <w:r w:rsidRPr="00B55C36">
        <w:rPr>
          <w:rFonts w:ascii="Arial" w:hAnsi="Arial" w:cs="Arial"/>
        </w:rPr>
        <w:t xml:space="preserve">Für Vorschulkinder, die wegen Unterschreitens der Mindestbuchungszeit (Art. 21 Abs. 4 Satz 4          BayKiBiG) nicht kindbezogen gefördert werden, entfällt auch der Beitragszuschuss. </w:t>
      </w:r>
    </w:p>
    <w:p w:rsidR="00B55C36" w:rsidRPr="00B55C36" w:rsidRDefault="00B55C36" w:rsidP="00B55C36">
      <w:pPr>
        <w:pStyle w:val="Listenabsatz"/>
        <w:tabs>
          <w:tab w:val="left" w:pos="426"/>
        </w:tabs>
        <w:jc w:val="both"/>
        <w:rPr>
          <w:rFonts w:ascii="Arial" w:hAnsi="Arial" w:cs="Arial"/>
        </w:rPr>
      </w:pPr>
    </w:p>
    <w:p w:rsidR="00B55C36" w:rsidRPr="00B55C36" w:rsidRDefault="00B55C36" w:rsidP="00B55C36">
      <w:pPr>
        <w:pStyle w:val="Listenabsatz"/>
        <w:numPr>
          <w:ilvl w:val="0"/>
          <w:numId w:val="7"/>
        </w:numPr>
        <w:tabs>
          <w:tab w:val="left" w:pos="426"/>
        </w:tabs>
        <w:jc w:val="both"/>
        <w:rPr>
          <w:rFonts w:ascii="Arial" w:hAnsi="Arial" w:cs="Arial"/>
        </w:rPr>
      </w:pPr>
      <w:r w:rsidRPr="00B55C36">
        <w:rPr>
          <w:rFonts w:ascii="Arial" w:hAnsi="Arial" w:cs="Arial"/>
        </w:rPr>
        <w:t xml:space="preserve">Ist der Elternbeitrag niedriger als der Zuschuss oder sind die Eltern von einem Elternbeitrag befreit, verbleibt der überschießende Betrag beim Träger. Diese Mittel dienen, entsprechend des Wunsches des Gesetzgebers, zur Refinanzierung der Einrichtung. </w:t>
      </w:r>
    </w:p>
    <w:p w:rsidR="00B55C36" w:rsidRPr="00B55C36" w:rsidRDefault="00B55C36" w:rsidP="00B55C36">
      <w:pPr>
        <w:pStyle w:val="Listenabsatz"/>
        <w:tabs>
          <w:tab w:val="left" w:pos="426"/>
        </w:tabs>
        <w:jc w:val="both"/>
        <w:rPr>
          <w:rFonts w:ascii="Arial" w:hAnsi="Arial" w:cs="Arial"/>
        </w:rPr>
      </w:pPr>
    </w:p>
    <w:p w:rsidR="00B55C36" w:rsidRPr="00B55C36" w:rsidRDefault="00B55C36" w:rsidP="00B55C36">
      <w:pPr>
        <w:pStyle w:val="Listenabsatz"/>
        <w:numPr>
          <w:ilvl w:val="0"/>
          <w:numId w:val="7"/>
        </w:numPr>
        <w:tabs>
          <w:tab w:val="left" w:pos="426"/>
        </w:tabs>
        <w:jc w:val="both"/>
        <w:rPr>
          <w:rFonts w:ascii="Arial" w:hAnsi="Arial" w:cs="Arial"/>
        </w:rPr>
      </w:pPr>
      <w:r w:rsidRPr="00B55C36">
        <w:rPr>
          <w:rFonts w:ascii="Arial" w:hAnsi="Arial" w:cs="Arial"/>
        </w:rPr>
        <w:t xml:space="preserve">Wird durch Bescheid festgestellt, dass ein Kind von der Aufnahme in die Grundschule zurückgestellt wird, so wird der Zuschuss unterbrochen. Die Unterbrechung der Auszahlung des Elternbeitragszuschusses dauert vom Zeitpunkt des auf die Verfügung der Zurückstellung (Art. 37 Abs. 2 BayEUG) folgenden Kalendermonats bis einschließlich 31. August des Jahres vor der Einschulung. </w:t>
      </w:r>
    </w:p>
    <w:p w:rsidR="00B55C36" w:rsidRPr="00B55C36" w:rsidRDefault="00B55C36" w:rsidP="00B55C36">
      <w:pPr>
        <w:pStyle w:val="Listenabsatz"/>
        <w:tabs>
          <w:tab w:val="left" w:pos="426"/>
        </w:tabs>
        <w:jc w:val="both"/>
        <w:rPr>
          <w:rFonts w:ascii="Arial" w:hAnsi="Arial" w:cs="Arial"/>
        </w:rPr>
      </w:pPr>
    </w:p>
    <w:p w:rsidR="00B55C36" w:rsidRPr="00B55C36" w:rsidRDefault="00B55C36" w:rsidP="00B55C36">
      <w:pPr>
        <w:pStyle w:val="Listenabsatz"/>
        <w:numPr>
          <w:ilvl w:val="0"/>
          <w:numId w:val="7"/>
        </w:numPr>
        <w:tabs>
          <w:tab w:val="left" w:pos="426"/>
        </w:tabs>
        <w:jc w:val="both"/>
        <w:rPr>
          <w:rFonts w:ascii="Arial" w:hAnsi="Arial" w:cs="Arial"/>
        </w:rPr>
      </w:pPr>
      <w:r w:rsidRPr="00B55C36">
        <w:rPr>
          <w:rFonts w:ascii="Arial" w:hAnsi="Arial" w:cs="Arial"/>
        </w:rPr>
        <w:t xml:space="preserve">Der Zuschuss wird monatlich entsprechend verrechnet. </w:t>
      </w:r>
    </w:p>
    <w:p w:rsidR="00F46CBE" w:rsidRPr="00B55C36" w:rsidRDefault="00F46CBE" w:rsidP="00FE08DC">
      <w:pPr>
        <w:tabs>
          <w:tab w:val="left" w:pos="426"/>
        </w:tabs>
        <w:rPr>
          <w:rFonts w:ascii="Arial" w:hAnsi="Arial" w:cs="Arial"/>
          <w:b/>
        </w:rPr>
      </w:pPr>
    </w:p>
    <w:p w:rsidR="00F46CBE" w:rsidRDefault="00F46CBE" w:rsidP="004E6447">
      <w:pPr>
        <w:tabs>
          <w:tab w:val="left" w:pos="426"/>
        </w:tabs>
        <w:jc w:val="center"/>
        <w:rPr>
          <w:rFonts w:ascii="Arial" w:hAnsi="Arial" w:cs="Arial"/>
          <w:b/>
        </w:rPr>
      </w:pPr>
    </w:p>
    <w:p w:rsidR="00310C58" w:rsidRDefault="004E6447" w:rsidP="004E6447">
      <w:pPr>
        <w:tabs>
          <w:tab w:val="left" w:pos="426"/>
        </w:tabs>
        <w:jc w:val="center"/>
        <w:rPr>
          <w:rFonts w:ascii="Arial" w:hAnsi="Arial" w:cs="Arial"/>
          <w:b/>
        </w:rPr>
      </w:pPr>
      <w:r>
        <w:rPr>
          <w:rFonts w:ascii="Arial" w:hAnsi="Arial" w:cs="Arial"/>
          <w:b/>
        </w:rPr>
        <w:t xml:space="preserve">§ </w:t>
      </w:r>
      <w:r w:rsidR="00114AE7">
        <w:rPr>
          <w:rFonts w:ascii="Arial" w:hAnsi="Arial" w:cs="Arial"/>
          <w:b/>
        </w:rPr>
        <w:t>9</w:t>
      </w:r>
    </w:p>
    <w:p w:rsidR="004E6447" w:rsidRDefault="004E6447" w:rsidP="004E6447">
      <w:pPr>
        <w:tabs>
          <w:tab w:val="left" w:pos="426"/>
        </w:tabs>
        <w:jc w:val="center"/>
        <w:rPr>
          <w:rFonts w:ascii="Arial" w:hAnsi="Arial" w:cs="Arial"/>
          <w:b/>
        </w:rPr>
      </w:pPr>
      <w:r>
        <w:rPr>
          <w:rFonts w:ascii="Arial" w:hAnsi="Arial" w:cs="Arial"/>
          <w:b/>
        </w:rPr>
        <w:t>Inkrafttreten</w:t>
      </w:r>
    </w:p>
    <w:p w:rsidR="00C86E44" w:rsidRDefault="00C86E44" w:rsidP="004E6447">
      <w:pPr>
        <w:tabs>
          <w:tab w:val="left" w:pos="426"/>
        </w:tabs>
        <w:jc w:val="center"/>
        <w:rPr>
          <w:rFonts w:ascii="Arial" w:hAnsi="Arial" w:cs="Arial"/>
          <w:b/>
        </w:rPr>
      </w:pPr>
    </w:p>
    <w:p w:rsidR="00310C58" w:rsidRDefault="00310C58" w:rsidP="004E6447">
      <w:pPr>
        <w:tabs>
          <w:tab w:val="left" w:pos="426"/>
        </w:tabs>
        <w:jc w:val="center"/>
        <w:rPr>
          <w:rFonts w:ascii="Arial" w:hAnsi="Arial" w:cs="Arial"/>
          <w:b/>
        </w:rPr>
      </w:pPr>
    </w:p>
    <w:p w:rsidR="004E6447" w:rsidRDefault="004E6447" w:rsidP="004E6447">
      <w:pPr>
        <w:tabs>
          <w:tab w:val="left" w:pos="426"/>
        </w:tabs>
        <w:rPr>
          <w:rFonts w:ascii="Arial" w:hAnsi="Arial" w:cs="Arial"/>
        </w:rPr>
      </w:pPr>
      <w:r>
        <w:rPr>
          <w:rFonts w:ascii="Arial" w:hAnsi="Arial" w:cs="Arial"/>
        </w:rPr>
        <w:t xml:space="preserve">Diese Satzung tritt </w:t>
      </w:r>
      <w:r w:rsidR="00603B22">
        <w:rPr>
          <w:rFonts w:ascii="Arial" w:hAnsi="Arial" w:cs="Arial"/>
        </w:rPr>
        <w:t xml:space="preserve">am </w:t>
      </w:r>
      <w:r w:rsidR="00114AE7">
        <w:rPr>
          <w:rFonts w:ascii="Arial" w:hAnsi="Arial" w:cs="Arial"/>
        </w:rPr>
        <w:t>0</w:t>
      </w:r>
      <w:r w:rsidR="00FE4943">
        <w:rPr>
          <w:rFonts w:ascii="Arial" w:hAnsi="Arial" w:cs="Arial"/>
        </w:rPr>
        <w:t>7</w:t>
      </w:r>
      <w:r w:rsidR="006F583C">
        <w:rPr>
          <w:rFonts w:ascii="Arial" w:hAnsi="Arial" w:cs="Arial"/>
        </w:rPr>
        <w:t>.1</w:t>
      </w:r>
      <w:r w:rsidR="00FE4943">
        <w:rPr>
          <w:rFonts w:ascii="Arial" w:hAnsi="Arial" w:cs="Arial"/>
        </w:rPr>
        <w:t>1</w:t>
      </w:r>
      <w:r w:rsidR="00310C58">
        <w:rPr>
          <w:rFonts w:ascii="Arial" w:hAnsi="Arial" w:cs="Arial"/>
        </w:rPr>
        <w:t>.</w:t>
      </w:r>
      <w:r w:rsidR="00360105">
        <w:rPr>
          <w:rFonts w:ascii="Arial" w:hAnsi="Arial" w:cs="Arial"/>
        </w:rPr>
        <w:t>20</w:t>
      </w:r>
      <w:r w:rsidR="00310C58">
        <w:rPr>
          <w:rFonts w:ascii="Arial" w:hAnsi="Arial" w:cs="Arial"/>
        </w:rPr>
        <w:t>1</w:t>
      </w:r>
      <w:r w:rsidR="006F583C">
        <w:rPr>
          <w:rFonts w:ascii="Arial" w:hAnsi="Arial" w:cs="Arial"/>
        </w:rPr>
        <w:t>9</w:t>
      </w:r>
      <w:r w:rsidR="00603B22">
        <w:rPr>
          <w:rFonts w:ascii="Arial" w:hAnsi="Arial" w:cs="Arial"/>
        </w:rPr>
        <w:t xml:space="preserve"> i</w:t>
      </w:r>
      <w:r>
        <w:rPr>
          <w:rFonts w:ascii="Arial" w:hAnsi="Arial" w:cs="Arial"/>
        </w:rPr>
        <w:t>n Kraft.</w:t>
      </w:r>
    </w:p>
    <w:p w:rsidR="004E6447" w:rsidRDefault="004E6447" w:rsidP="004E6447">
      <w:pPr>
        <w:tabs>
          <w:tab w:val="left" w:pos="426"/>
        </w:tabs>
        <w:rPr>
          <w:rFonts w:ascii="Arial" w:hAnsi="Arial" w:cs="Arial"/>
        </w:rPr>
      </w:pPr>
    </w:p>
    <w:p w:rsidR="00B02998" w:rsidRDefault="00B02998" w:rsidP="004E6447">
      <w:pPr>
        <w:tabs>
          <w:tab w:val="left" w:pos="426"/>
        </w:tabs>
        <w:rPr>
          <w:rFonts w:ascii="Arial" w:hAnsi="Arial" w:cs="Arial"/>
        </w:rPr>
      </w:pPr>
    </w:p>
    <w:p w:rsidR="00B02998" w:rsidRDefault="00B02998" w:rsidP="004E6447">
      <w:pPr>
        <w:tabs>
          <w:tab w:val="left" w:pos="426"/>
        </w:tabs>
        <w:rPr>
          <w:rFonts w:ascii="Arial" w:hAnsi="Arial" w:cs="Arial"/>
        </w:rPr>
      </w:pPr>
      <w:r>
        <w:rPr>
          <w:rFonts w:ascii="Arial" w:hAnsi="Arial" w:cs="Arial"/>
        </w:rPr>
        <w:t>Siegenburg, den</w:t>
      </w:r>
      <w:r w:rsidR="00310C58">
        <w:rPr>
          <w:rFonts w:ascii="Arial" w:hAnsi="Arial" w:cs="Arial"/>
        </w:rPr>
        <w:t xml:space="preserve"> </w:t>
      </w:r>
      <w:r w:rsidR="00114AE7">
        <w:rPr>
          <w:rFonts w:ascii="Arial" w:hAnsi="Arial" w:cs="Arial"/>
        </w:rPr>
        <w:t>07</w:t>
      </w:r>
      <w:r w:rsidR="006F583C">
        <w:rPr>
          <w:rFonts w:ascii="Arial" w:hAnsi="Arial" w:cs="Arial"/>
        </w:rPr>
        <w:t>.11</w:t>
      </w:r>
      <w:r w:rsidR="00310C58">
        <w:rPr>
          <w:rFonts w:ascii="Arial" w:hAnsi="Arial" w:cs="Arial"/>
        </w:rPr>
        <w:t>.201</w:t>
      </w:r>
      <w:r w:rsidR="006F583C">
        <w:rPr>
          <w:rFonts w:ascii="Arial" w:hAnsi="Arial" w:cs="Arial"/>
        </w:rPr>
        <w:t>9</w:t>
      </w:r>
    </w:p>
    <w:p w:rsidR="00F46CBE" w:rsidRDefault="00F46CBE" w:rsidP="004E6447">
      <w:pPr>
        <w:tabs>
          <w:tab w:val="left" w:pos="426"/>
        </w:tabs>
        <w:rPr>
          <w:rFonts w:ascii="Arial" w:hAnsi="Arial" w:cs="Arial"/>
        </w:rPr>
      </w:pPr>
    </w:p>
    <w:p w:rsidR="00F46CBE" w:rsidRDefault="00F46CBE" w:rsidP="004E6447">
      <w:pPr>
        <w:tabs>
          <w:tab w:val="left" w:pos="426"/>
        </w:tabs>
        <w:rPr>
          <w:rFonts w:ascii="Arial" w:hAnsi="Arial" w:cs="Arial"/>
        </w:rPr>
      </w:pPr>
    </w:p>
    <w:p w:rsidR="00F46CBE" w:rsidRDefault="00F46CBE" w:rsidP="004E6447">
      <w:pPr>
        <w:tabs>
          <w:tab w:val="left" w:pos="426"/>
        </w:tabs>
        <w:rPr>
          <w:rFonts w:ascii="Arial" w:hAnsi="Arial" w:cs="Arial"/>
        </w:rPr>
      </w:pPr>
      <w:r>
        <w:rPr>
          <w:rFonts w:ascii="Arial" w:hAnsi="Arial" w:cs="Arial"/>
        </w:rPr>
        <w:t>MARKT SIEGENBURG</w:t>
      </w:r>
    </w:p>
    <w:p w:rsidR="00F46CBE" w:rsidRDefault="00F46CBE" w:rsidP="004E6447">
      <w:pPr>
        <w:tabs>
          <w:tab w:val="left" w:pos="426"/>
        </w:tabs>
        <w:rPr>
          <w:rFonts w:ascii="Arial" w:hAnsi="Arial" w:cs="Arial"/>
        </w:rPr>
      </w:pPr>
    </w:p>
    <w:p w:rsidR="00F46CBE" w:rsidRDefault="00F46CBE" w:rsidP="004E6447">
      <w:pPr>
        <w:tabs>
          <w:tab w:val="left" w:pos="426"/>
        </w:tabs>
        <w:rPr>
          <w:rFonts w:ascii="Arial" w:hAnsi="Arial" w:cs="Arial"/>
        </w:rPr>
      </w:pPr>
    </w:p>
    <w:p w:rsidR="00F46CBE" w:rsidRDefault="00F46CBE" w:rsidP="004E6447">
      <w:pPr>
        <w:tabs>
          <w:tab w:val="left" w:pos="426"/>
        </w:tabs>
        <w:rPr>
          <w:rFonts w:ascii="Arial" w:hAnsi="Arial" w:cs="Arial"/>
        </w:rPr>
      </w:pPr>
    </w:p>
    <w:p w:rsidR="00F46CBE" w:rsidRDefault="00F46CBE" w:rsidP="004E6447">
      <w:pPr>
        <w:tabs>
          <w:tab w:val="left" w:pos="426"/>
        </w:tabs>
        <w:rPr>
          <w:rFonts w:ascii="Arial" w:hAnsi="Arial" w:cs="Arial"/>
        </w:rPr>
      </w:pPr>
    </w:p>
    <w:p w:rsidR="00F46CBE" w:rsidRDefault="00F46CBE" w:rsidP="004E6447">
      <w:pPr>
        <w:tabs>
          <w:tab w:val="left" w:pos="426"/>
        </w:tabs>
        <w:rPr>
          <w:rFonts w:ascii="Arial" w:hAnsi="Arial" w:cs="Arial"/>
        </w:rPr>
      </w:pPr>
      <w:r>
        <w:rPr>
          <w:rFonts w:ascii="Arial" w:hAnsi="Arial" w:cs="Arial"/>
        </w:rPr>
        <w:t xml:space="preserve"> Dr. Bergermeier</w:t>
      </w:r>
    </w:p>
    <w:p w:rsidR="00F46CBE" w:rsidRDefault="0075752D" w:rsidP="004E6447">
      <w:pPr>
        <w:tabs>
          <w:tab w:val="left" w:pos="426"/>
        </w:tabs>
        <w:rPr>
          <w:rFonts w:ascii="Arial" w:hAnsi="Arial" w:cs="Arial"/>
        </w:rPr>
      </w:pPr>
      <w:r>
        <w:rPr>
          <w:rFonts w:ascii="Arial" w:hAnsi="Arial" w:cs="Arial"/>
        </w:rPr>
        <w:t xml:space="preserve"> </w:t>
      </w:r>
      <w:r w:rsidR="00F46CBE">
        <w:rPr>
          <w:rFonts w:ascii="Arial" w:hAnsi="Arial" w:cs="Arial"/>
        </w:rPr>
        <w:t>1. Bürgermeister</w:t>
      </w:r>
    </w:p>
    <w:p w:rsidR="00B02998" w:rsidRDefault="00B02998" w:rsidP="004E6447">
      <w:pPr>
        <w:tabs>
          <w:tab w:val="left" w:pos="426"/>
        </w:tabs>
        <w:rPr>
          <w:rFonts w:ascii="Arial" w:hAnsi="Arial" w:cs="Arial"/>
        </w:rPr>
      </w:pPr>
    </w:p>
    <w:sectPr w:rsidR="00B02998" w:rsidSect="0073281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56" w:rsidRDefault="00337256" w:rsidP="00821C7C">
      <w:r>
        <w:separator/>
      </w:r>
    </w:p>
  </w:endnote>
  <w:endnote w:type="continuationSeparator" w:id="0">
    <w:p w:rsidR="00337256" w:rsidRDefault="00337256" w:rsidP="0082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220282"/>
      <w:docPartObj>
        <w:docPartGallery w:val="Page Numbers (Bottom of Page)"/>
        <w:docPartUnique/>
      </w:docPartObj>
    </w:sdtPr>
    <w:sdtEndPr/>
    <w:sdtContent>
      <w:p w:rsidR="006226CC" w:rsidRDefault="006226CC">
        <w:pPr>
          <w:pStyle w:val="Fuzeile"/>
          <w:jc w:val="center"/>
        </w:pPr>
        <w:r>
          <w:fldChar w:fldCharType="begin"/>
        </w:r>
        <w:r>
          <w:instrText>PAGE   \* MERGEFORMAT</w:instrText>
        </w:r>
        <w:r>
          <w:fldChar w:fldCharType="separate"/>
        </w:r>
        <w:r w:rsidR="002A19CB">
          <w:rPr>
            <w:noProof/>
          </w:rPr>
          <w:t>1</w:t>
        </w:r>
        <w:r>
          <w:fldChar w:fldCharType="end"/>
        </w:r>
      </w:p>
    </w:sdtContent>
  </w:sdt>
  <w:p w:rsidR="006226CC" w:rsidRDefault="006226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56" w:rsidRDefault="00337256" w:rsidP="00821C7C">
      <w:r>
        <w:separator/>
      </w:r>
    </w:p>
  </w:footnote>
  <w:footnote w:type="continuationSeparator" w:id="0">
    <w:p w:rsidR="00337256" w:rsidRDefault="00337256" w:rsidP="0082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5565"/>
    <w:multiLevelType w:val="hybridMultilevel"/>
    <w:tmpl w:val="A5EA9DFC"/>
    <w:lvl w:ilvl="0" w:tplc="0407000F">
      <w:start w:val="1"/>
      <w:numFmt w:val="decimal"/>
      <w:lvlText w:val="%1."/>
      <w:lvlJc w:val="left"/>
      <w:pPr>
        <w:ind w:left="1140" w:hanging="360"/>
      </w:pPr>
    </w:lvl>
    <w:lvl w:ilvl="1" w:tplc="04070019">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 w15:restartNumberingAfterBreak="0">
    <w:nsid w:val="0C8C7681"/>
    <w:multiLevelType w:val="hybridMultilevel"/>
    <w:tmpl w:val="70D406F2"/>
    <w:lvl w:ilvl="0" w:tplc="DB1EBD84">
      <w:start w:val="1"/>
      <w:numFmt w:val="decimal"/>
      <w:lvlText w:val="%1)"/>
      <w:lvlJc w:val="left"/>
      <w:pPr>
        <w:tabs>
          <w:tab w:val="num" w:pos="357"/>
        </w:tabs>
        <w:ind w:left="0" w:firstLine="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221228"/>
    <w:multiLevelType w:val="hybridMultilevel"/>
    <w:tmpl w:val="D0CCC32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2BBE5A60"/>
    <w:multiLevelType w:val="hybridMultilevel"/>
    <w:tmpl w:val="99BA0680"/>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 w15:restartNumberingAfterBreak="0">
    <w:nsid w:val="3137394F"/>
    <w:multiLevelType w:val="hybridMultilevel"/>
    <w:tmpl w:val="8D9AF6CC"/>
    <w:lvl w:ilvl="0" w:tplc="DB1EBD84">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17633D"/>
    <w:multiLevelType w:val="hybridMultilevel"/>
    <w:tmpl w:val="1EA4C964"/>
    <w:lvl w:ilvl="0" w:tplc="DB1EBD84">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875A9D"/>
    <w:multiLevelType w:val="hybridMultilevel"/>
    <w:tmpl w:val="69A41D74"/>
    <w:lvl w:ilvl="0" w:tplc="DB1EBD84">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AE0F84"/>
    <w:rsid w:val="00045011"/>
    <w:rsid w:val="000506D4"/>
    <w:rsid w:val="00063F2B"/>
    <w:rsid w:val="00064958"/>
    <w:rsid w:val="000825AA"/>
    <w:rsid w:val="000C3A04"/>
    <w:rsid w:val="00114AE7"/>
    <w:rsid w:val="0014611F"/>
    <w:rsid w:val="00166634"/>
    <w:rsid w:val="00180BEF"/>
    <w:rsid w:val="0019386B"/>
    <w:rsid w:val="001A3737"/>
    <w:rsid w:val="00203EA0"/>
    <w:rsid w:val="002208C0"/>
    <w:rsid w:val="00244402"/>
    <w:rsid w:val="002700EB"/>
    <w:rsid w:val="002841D8"/>
    <w:rsid w:val="002A19CB"/>
    <w:rsid w:val="002D1F22"/>
    <w:rsid w:val="002D4025"/>
    <w:rsid w:val="00310C58"/>
    <w:rsid w:val="00337256"/>
    <w:rsid w:val="00360105"/>
    <w:rsid w:val="00382EC4"/>
    <w:rsid w:val="003E03A3"/>
    <w:rsid w:val="003E7D40"/>
    <w:rsid w:val="003F0824"/>
    <w:rsid w:val="003F1C81"/>
    <w:rsid w:val="00437A93"/>
    <w:rsid w:val="00471FEC"/>
    <w:rsid w:val="004C5950"/>
    <w:rsid w:val="004E6447"/>
    <w:rsid w:val="004F3C5D"/>
    <w:rsid w:val="00501A31"/>
    <w:rsid w:val="00567C42"/>
    <w:rsid w:val="00585E75"/>
    <w:rsid w:val="005D2A88"/>
    <w:rsid w:val="00603B22"/>
    <w:rsid w:val="006226CC"/>
    <w:rsid w:val="0065734B"/>
    <w:rsid w:val="006B3DEA"/>
    <w:rsid w:val="006B4DF5"/>
    <w:rsid w:val="006E10B0"/>
    <w:rsid w:val="006E77E7"/>
    <w:rsid w:val="006F583C"/>
    <w:rsid w:val="00732818"/>
    <w:rsid w:val="00745C7A"/>
    <w:rsid w:val="0075561F"/>
    <w:rsid w:val="0075752D"/>
    <w:rsid w:val="0078271D"/>
    <w:rsid w:val="00790FC2"/>
    <w:rsid w:val="007C0B8B"/>
    <w:rsid w:val="007D133E"/>
    <w:rsid w:val="007D77D3"/>
    <w:rsid w:val="007E2C5D"/>
    <w:rsid w:val="0080033F"/>
    <w:rsid w:val="00821C7C"/>
    <w:rsid w:val="008667B0"/>
    <w:rsid w:val="0089617F"/>
    <w:rsid w:val="009738E4"/>
    <w:rsid w:val="0098288C"/>
    <w:rsid w:val="009A239E"/>
    <w:rsid w:val="00A86F14"/>
    <w:rsid w:val="00A97766"/>
    <w:rsid w:val="00AD0EFC"/>
    <w:rsid w:val="00AD78B4"/>
    <w:rsid w:val="00AE0F84"/>
    <w:rsid w:val="00AE30B0"/>
    <w:rsid w:val="00B02998"/>
    <w:rsid w:val="00B55C36"/>
    <w:rsid w:val="00B56CB2"/>
    <w:rsid w:val="00B910F4"/>
    <w:rsid w:val="00BC51B5"/>
    <w:rsid w:val="00BD42B1"/>
    <w:rsid w:val="00BD7784"/>
    <w:rsid w:val="00BE24C5"/>
    <w:rsid w:val="00C0127F"/>
    <w:rsid w:val="00C06B30"/>
    <w:rsid w:val="00C86E44"/>
    <w:rsid w:val="00CC042C"/>
    <w:rsid w:val="00CE6B3C"/>
    <w:rsid w:val="00CE7261"/>
    <w:rsid w:val="00D63F47"/>
    <w:rsid w:val="00D7158C"/>
    <w:rsid w:val="00D76A07"/>
    <w:rsid w:val="00D820A4"/>
    <w:rsid w:val="00D83B53"/>
    <w:rsid w:val="00D93F1D"/>
    <w:rsid w:val="00DB3D24"/>
    <w:rsid w:val="00DF02F7"/>
    <w:rsid w:val="00DF534E"/>
    <w:rsid w:val="00DF6273"/>
    <w:rsid w:val="00E63390"/>
    <w:rsid w:val="00E96DD4"/>
    <w:rsid w:val="00F11E17"/>
    <w:rsid w:val="00F24213"/>
    <w:rsid w:val="00F46CBE"/>
    <w:rsid w:val="00F5142D"/>
    <w:rsid w:val="00F80EB4"/>
    <w:rsid w:val="00FC06A3"/>
    <w:rsid w:val="00FE08DC"/>
    <w:rsid w:val="00FE4943"/>
    <w:rsid w:val="00FF249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5BB618F"/>
  <w15:docId w15:val="{3537C2A7-C32E-4317-9737-518938D1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281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C7C"/>
    <w:pPr>
      <w:tabs>
        <w:tab w:val="center" w:pos="4536"/>
        <w:tab w:val="right" w:pos="9072"/>
      </w:tabs>
    </w:pPr>
  </w:style>
  <w:style w:type="character" w:customStyle="1" w:styleId="KopfzeileZchn">
    <w:name w:val="Kopfzeile Zchn"/>
    <w:basedOn w:val="Absatz-Standardschriftart"/>
    <w:link w:val="Kopfzeile"/>
    <w:uiPriority w:val="99"/>
    <w:rsid w:val="00821C7C"/>
    <w:rPr>
      <w:sz w:val="24"/>
      <w:szCs w:val="24"/>
    </w:rPr>
  </w:style>
  <w:style w:type="paragraph" w:styleId="Fuzeile">
    <w:name w:val="footer"/>
    <w:basedOn w:val="Standard"/>
    <w:link w:val="FuzeileZchn"/>
    <w:uiPriority w:val="99"/>
    <w:unhideWhenUsed/>
    <w:rsid w:val="00821C7C"/>
    <w:pPr>
      <w:tabs>
        <w:tab w:val="center" w:pos="4536"/>
        <w:tab w:val="right" w:pos="9072"/>
      </w:tabs>
    </w:pPr>
  </w:style>
  <w:style w:type="character" w:customStyle="1" w:styleId="FuzeileZchn">
    <w:name w:val="Fußzeile Zchn"/>
    <w:basedOn w:val="Absatz-Standardschriftart"/>
    <w:link w:val="Fuzeile"/>
    <w:uiPriority w:val="99"/>
    <w:rsid w:val="00821C7C"/>
    <w:rPr>
      <w:sz w:val="24"/>
      <w:szCs w:val="24"/>
    </w:rPr>
  </w:style>
  <w:style w:type="paragraph" w:styleId="Sprechblasentext">
    <w:name w:val="Balloon Text"/>
    <w:basedOn w:val="Standard"/>
    <w:link w:val="SprechblasentextZchn"/>
    <w:semiHidden/>
    <w:unhideWhenUsed/>
    <w:rsid w:val="00821C7C"/>
    <w:rPr>
      <w:rFonts w:ascii="Segoe UI" w:hAnsi="Segoe UI" w:cs="Segoe UI"/>
      <w:sz w:val="18"/>
      <w:szCs w:val="18"/>
    </w:rPr>
  </w:style>
  <w:style w:type="character" w:customStyle="1" w:styleId="SprechblasentextZchn">
    <w:name w:val="Sprechblasentext Zchn"/>
    <w:basedOn w:val="Absatz-Standardschriftart"/>
    <w:link w:val="Sprechblasentext"/>
    <w:semiHidden/>
    <w:rsid w:val="00821C7C"/>
    <w:rPr>
      <w:rFonts w:ascii="Segoe UI" w:hAnsi="Segoe UI" w:cs="Segoe UI"/>
      <w:sz w:val="18"/>
      <w:szCs w:val="18"/>
    </w:rPr>
  </w:style>
  <w:style w:type="paragraph" w:styleId="Listenabsatz">
    <w:name w:val="List Paragraph"/>
    <w:basedOn w:val="Standard"/>
    <w:uiPriority w:val="34"/>
    <w:qFormat/>
    <w:rsid w:val="00437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89989-338C-4A99-92EC-888A6379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platz16</dc:creator>
  <cp:lastModifiedBy>Ilona Schlauderer</cp:lastModifiedBy>
  <cp:revision>45</cp:revision>
  <cp:lastPrinted>2020-11-18T13:56:00Z</cp:lastPrinted>
  <dcterms:created xsi:type="dcterms:W3CDTF">2017-02-17T09:19:00Z</dcterms:created>
  <dcterms:modified xsi:type="dcterms:W3CDTF">2021-01-11T12:20:00Z</dcterms:modified>
</cp:coreProperties>
</file>